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CCB0C" w14:textId="7FDD563C" w:rsidR="00B46F41" w:rsidRPr="009E24D6" w:rsidRDefault="00BF0A7D">
      <w:pPr>
        <w:rPr>
          <w:sz w:val="22"/>
          <w:szCs w:val="22"/>
        </w:rPr>
      </w:pPr>
      <w:r w:rsidRPr="009E24D6">
        <w:rPr>
          <w:sz w:val="22"/>
          <w:szCs w:val="22"/>
        </w:rPr>
        <w:t xml:space="preserve">Curator </w:t>
      </w:r>
      <w:r w:rsidR="00F87CFE" w:rsidRPr="009E24D6">
        <w:rPr>
          <w:sz w:val="22"/>
          <w:szCs w:val="22"/>
        </w:rPr>
        <w:t>Position D</w:t>
      </w:r>
      <w:r w:rsidRPr="009E24D6">
        <w:rPr>
          <w:sz w:val="22"/>
          <w:szCs w:val="22"/>
        </w:rPr>
        <w:t>esc</w:t>
      </w:r>
      <w:r w:rsidR="00F87CFE" w:rsidRPr="009E24D6">
        <w:rPr>
          <w:sz w:val="22"/>
          <w:szCs w:val="22"/>
        </w:rPr>
        <w:t xml:space="preserve">ription </w:t>
      </w:r>
    </w:p>
    <w:p w14:paraId="4DA671B6" w14:textId="77777777" w:rsidR="00BF0A7D" w:rsidRPr="009E24D6" w:rsidRDefault="00BF0A7D">
      <w:pPr>
        <w:rPr>
          <w:sz w:val="22"/>
          <w:szCs w:val="22"/>
        </w:rPr>
      </w:pPr>
    </w:p>
    <w:p w14:paraId="7C6D8171" w14:textId="79CD3C60" w:rsidR="00F87CFE" w:rsidRPr="009E24D6" w:rsidRDefault="00F87CFE" w:rsidP="00F87CFE">
      <w:pPr>
        <w:rPr>
          <w:sz w:val="22"/>
          <w:szCs w:val="22"/>
        </w:rPr>
      </w:pPr>
      <w:r w:rsidRPr="009E24D6">
        <w:rPr>
          <w:sz w:val="22"/>
          <w:szCs w:val="22"/>
        </w:rPr>
        <w:t xml:space="preserve">The mission of the Millicent Rogers Museum </w:t>
      </w:r>
      <w:r w:rsidR="00810DFD" w:rsidRPr="009E24D6">
        <w:rPr>
          <w:sz w:val="22"/>
          <w:szCs w:val="22"/>
        </w:rPr>
        <w:t xml:space="preserve">(MRM) </w:t>
      </w:r>
      <w:r w:rsidRPr="009E24D6">
        <w:rPr>
          <w:sz w:val="22"/>
          <w:szCs w:val="22"/>
        </w:rPr>
        <w:t>(</w:t>
      </w:r>
      <w:r w:rsidR="00810DFD" w:rsidRPr="009E24D6">
        <w:rPr>
          <w:sz w:val="22"/>
          <w:szCs w:val="22"/>
        </w:rPr>
        <w:t>a</w:t>
      </w:r>
      <w:r w:rsidRPr="009E24D6">
        <w:rPr>
          <w:sz w:val="22"/>
          <w:szCs w:val="22"/>
        </w:rPr>
        <w:t xml:space="preserve"> 501c-3) </w:t>
      </w:r>
      <w:r w:rsidR="003E273B" w:rsidRPr="009E24D6">
        <w:rPr>
          <w:i/>
          <w:sz w:val="22"/>
          <w:szCs w:val="22"/>
        </w:rPr>
        <w:t>is to partner with communities of the Southwest to share their stories, arts, and cultures</w:t>
      </w:r>
      <w:r w:rsidRPr="009E24D6">
        <w:rPr>
          <w:sz w:val="22"/>
          <w:szCs w:val="22"/>
        </w:rPr>
        <w:t xml:space="preserve">. </w:t>
      </w:r>
      <w:r w:rsidR="00E634DF" w:rsidRPr="009E24D6">
        <w:rPr>
          <w:sz w:val="22"/>
          <w:szCs w:val="22"/>
        </w:rPr>
        <w:t>Paul Peralta Ramos, one of Millicent Rogers’s sons, founded the MRM in 1956</w:t>
      </w:r>
      <w:r w:rsidR="00431D05" w:rsidRPr="009E24D6">
        <w:rPr>
          <w:sz w:val="22"/>
          <w:szCs w:val="22"/>
        </w:rPr>
        <w:t xml:space="preserve">. The collections </w:t>
      </w:r>
      <w:r w:rsidR="00E634DF" w:rsidRPr="009E24D6">
        <w:rPr>
          <w:sz w:val="22"/>
          <w:szCs w:val="22"/>
        </w:rPr>
        <w:t>began with</w:t>
      </w:r>
      <w:r w:rsidRPr="009E24D6">
        <w:rPr>
          <w:sz w:val="22"/>
          <w:szCs w:val="22"/>
        </w:rPr>
        <w:t xml:space="preserve"> artifacts that </w:t>
      </w:r>
      <w:r w:rsidR="00E634DF" w:rsidRPr="009E24D6">
        <w:rPr>
          <w:sz w:val="22"/>
          <w:szCs w:val="22"/>
        </w:rPr>
        <w:t>Millicent</w:t>
      </w:r>
      <w:r w:rsidRPr="009E24D6">
        <w:rPr>
          <w:sz w:val="22"/>
          <w:szCs w:val="22"/>
        </w:rPr>
        <w:t xml:space="preserve"> and then Paul, </w:t>
      </w:r>
      <w:r w:rsidR="00E634DF" w:rsidRPr="009E24D6">
        <w:rPr>
          <w:sz w:val="22"/>
          <w:szCs w:val="22"/>
        </w:rPr>
        <w:t>procured</w:t>
      </w:r>
      <w:r w:rsidRPr="009E24D6">
        <w:rPr>
          <w:sz w:val="22"/>
          <w:szCs w:val="22"/>
        </w:rPr>
        <w:t xml:space="preserve">. </w:t>
      </w:r>
      <w:r w:rsidR="00431D05" w:rsidRPr="009E24D6">
        <w:rPr>
          <w:sz w:val="22"/>
          <w:szCs w:val="22"/>
        </w:rPr>
        <w:t xml:space="preserve">The </w:t>
      </w:r>
      <w:r w:rsidR="003F4F7D">
        <w:rPr>
          <w:sz w:val="22"/>
          <w:szCs w:val="22"/>
        </w:rPr>
        <w:t>M</w:t>
      </w:r>
      <w:r w:rsidR="00431D05" w:rsidRPr="009E24D6">
        <w:rPr>
          <w:sz w:val="22"/>
          <w:szCs w:val="22"/>
        </w:rPr>
        <w:t xml:space="preserve">useum holds perhaps </w:t>
      </w:r>
      <w:r w:rsidRPr="009E24D6">
        <w:rPr>
          <w:sz w:val="22"/>
          <w:szCs w:val="22"/>
        </w:rPr>
        <w:t xml:space="preserve">the best public collection of Maria Martinez pottery in the world, </w:t>
      </w:r>
      <w:r w:rsidR="00431D05" w:rsidRPr="009E24D6">
        <w:rPr>
          <w:sz w:val="22"/>
          <w:szCs w:val="22"/>
        </w:rPr>
        <w:t xml:space="preserve">a comprehensive </w:t>
      </w:r>
      <w:r w:rsidRPr="009E24D6">
        <w:rPr>
          <w:sz w:val="22"/>
          <w:szCs w:val="22"/>
        </w:rPr>
        <w:t>pottery collection</w:t>
      </w:r>
      <w:r w:rsidR="00431D05" w:rsidRPr="009E24D6">
        <w:rPr>
          <w:sz w:val="22"/>
          <w:szCs w:val="22"/>
        </w:rPr>
        <w:t xml:space="preserve"> by other Native American artists</w:t>
      </w:r>
      <w:r w:rsidR="0021177E" w:rsidRPr="009E24D6">
        <w:rPr>
          <w:sz w:val="22"/>
          <w:szCs w:val="22"/>
        </w:rPr>
        <w:t>, one of the most extensive</w:t>
      </w:r>
      <w:r w:rsidRPr="009E24D6">
        <w:rPr>
          <w:sz w:val="22"/>
          <w:szCs w:val="22"/>
        </w:rPr>
        <w:t xml:space="preserve"> collections of Hispa</w:t>
      </w:r>
      <w:r w:rsidR="0021177E" w:rsidRPr="009E24D6">
        <w:rPr>
          <w:sz w:val="22"/>
          <w:szCs w:val="22"/>
        </w:rPr>
        <w:t>no art</w:t>
      </w:r>
      <w:r w:rsidR="000929DF" w:rsidRPr="009E24D6">
        <w:rPr>
          <w:sz w:val="22"/>
          <w:szCs w:val="22"/>
        </w:rPr>
        <w:t>,</w:t>
      </w:r>
      <w:r w:rsidR="00431D05" w:rsidRPr="009E24D6">
        <w:rPr>
          <w:sz w:val="22"/>
          <w:szCs w:val="22"/>
        </w:rPr>
        <w:t xml:space="preserve"> furniture</w:t>
      </w:r>
      <w:r w:rsidR="000929DF" w:rsidRPr="009E24D6">
        <w:rPr>
          <w:sz w:val="22"/>
          <w:szCs w:val="22"/>
        </w:rPr>
        <w:t>,</w:t>
      </w:r>
      <w:r w:rsidR="00431D05" w:rsidRPr="009E24D6">
        <w:rPr>
          <w:sz w:val="22"/>
          <w:szCs w:val="22"/>
        </w:rPr>
        <w:t xml:space="preserve"> and religious artifacts</w:t>
      </w:r>
      <w:r w:rsidR="0021177E" w:rsidRPr="009E24D6">
        <w:rPr>
          <w:sz w:val="22"/>
          <w:szCs w:val="22"/>
        </w:rPr>
        <w:t xml:space="preserve">, </w:t>
      </w:r>
      <w:r w:rsidRPr="009E24D6">
        <w:rPr>
          <w:sz w:val="22"/>
          <w:szCs w:val="22"/>
        </w:rPr>
        <w:t>varied historic textiles and Native American jewelry.</w:t>
      </w:r>
    </w:p>
    <w:p w14:paraId="100BC211" w14:textId="77777777" w:rsidR="00F87CFE" w:rsidRPr="009E24D6" w:rsidRDefault="00F87CFE" w:rsidP="00F87CFE">
      <w:pPr>
        <w:rPr>
          <w:sz w:val="22"/>
          <w:szCs w:val="22"/>
        </w:rPr>
      </w:pPr>
    </w:p>
    <w:p w14:paraId="2E20BCF3" w14:textId="60F5B189" w:rsidR="00F87CFE" w:rsidRPr="009E24D6" w:rsidRDefault="00431D05" w:rsidP="00F87CFE">
      <w:pPr>
        <w:rPr>
          <w:sz w:val="22"/>
          <w:szCs w:val="22"/>
        </w:rPr>
      </w:pPr>
      <w:r w:rsidRPr="009E24D6">
        <w:rPr>
          <w:sz w:val="22"/>
          <w:szCs w:val="22"/>
        </w:rPr>
        <w:t>The MRM has a s</w:t>
      </w:r>
      <w:r w:rsidR="0021177E" w:rsidRPr="009E24D6">
        <w:rPr>
          <w:sz w:val="22"/>
          <w:szCs w:val="22"/>
        </w:rPr>
        <w:t>mall s</w:t>
      </w:r>
      <w:r w:rsidRPr="009E24D6">
        <w:rPr>
          <w:sz w:val="22"/>
          <w:szCs w:val="22"/>
        </w:rPr>
        <w:t xml:space="preserve">taff of </w:t>
      </w:r>
      <w:r w:rsidR="00F87CFE" w:rsidRPr="009E24D6">
        <w:rPr>
          <w:sz w:val="22"/>
          <w:szCs w:val="22"/>
        </w:rPr>
        <w:t>seven</w:t>
      </w:r>
      <w:r w:rsidRPr="009E24D6">
        <w:rPr>
          <w:sz w:val="22"/>
          <w:szCs w:val="22"/>
        </w:rPr>
        <w:t xml:space="preserve"> and an annual operating budget of </w:t>
      </w:r>
      <w:r w:rsidR="003E273B" w:rsidRPr="009E24D6">
        <w:rPr>
          <w:sz w:val="22"/>
          <w:szCs w:val="22"/>
        </w:rPr>
        <w:t>around</w:t>
      </w:r>
      <w:r w:rsidRPr="009E24D6">
        <w:rPr>
          <w:sz w:val="22"/>
          <w:szCs w:val="22"/>
        </w:rPr>
        <w:t xml:space="preserve"> </w:t>
      </w:r>
      <w:r w:rsidR="00F87CFE" w:rsidRPr="009E24D6">
        <w:rPr>
          <w:sz w:val="22"/>
          <w:szCs w:val="22"/>
        </w:rPr>
        <w:t xml:space="preserve">$1 </w:t>
      </w:r>
      <w:r w:rsidRPr="009E24D6">
        <w:rPr>
          <w:sz w:val="22"/>
          <w:szCs w:val="22"/>
        </w:rPr>
        <w:t>million</w:t>
      </w:r>
      <w:r w:rsidR="00F87CFE" w:rsidRPr="009E24D6">
        <w:rPr>
          <w:sz w:val="22"/>
          <w:szCs w:val="22"/>
        </w:rPr>
        <w:t xml:space="preserve">. </w:t>
      </w:r>
      <w:r w:rsidRPr="009E24D6">
        <w:rPr>
          <w:sz w:val="22"/>
          <w:szCs w:val="22"/>
        </w:rPr>
        <w:t xml:space="preserve"> </w:t>
      </w:r>
      <w:r w:rsidR="00F87CFE" w:rsidRPr="009E24D6">
        <w:rPr>
          <w:sz w:val="22"/>
          <w:szCs w:val="22"/>
        </w:rPr>
        <w:t xml:space="preserve">Located in Taos, New Mexico, </w:t>
      </w:r>
      <w:r w:rsidR="00810DFD" w:rsidRPr="009E24D6">
        <w:rPr>
          <w:sz w:val="22"/>
          <w:szCs w:val="22"/>
        </w:rPr>
        <w:t>the museum is</w:t>
      </w:r>
      <w:r w:rsidR="00F87CFE" w:rsidRPr="009E24D6">
        <w:rPr>
          <w:sz w:val="22"/>
          <w:szCs w:val="22"/>
        </w:rPr>
        <w:t xml:space="preserve"> surrounded by</w:t>
      </w:r>
      <w:r w:rsidRPr="009E24D6">
        <w:rPr>
          <w:sz w:val="22"/>
          <w:szCs w:val="22"/>
        </w:rPr>
        <w:t xml:space="preserve"> stunning natural area</w:t>
      </w:r>
      <w:r w:rsidR="0021177E" w:rsidRPr="009E24D6">
        <w:rPr>
          <w:sz w:val="22"/>
          <w:szCs w:val="22"/>
        </w:rPr>
        <w:t>s</w:t>
      </w:r>
      <w:r w:rsidRPr="009E24D6">
        <w:rPr>
          <w:sz w:val="22"/>
          <w:szCs w:val="22"/>
        </w:rPr>
        <w:t xml:space="preserve"> </w:t>
      </w:r>
      <w:r w:rsidR="0021177E" w:rsidRPr="009E24D6">
        <w:rPr>
          <w:sz w:val="22"/>
          <w:szCs w:val="22"/>
        </w:rPr>
        <w:t xml:space="preserve">and </w:t>
      </w:r>
      <w:r w:rsidRPr="009E24D6">
        <w:rPr>
          <w:sz w:val="22"/>
          <w:szCs w:val="22"/>
        </w:rPr>
        <w:t xml:space="preserve">is </w:t>
      </w:r>
      <w:r w:rsidR="00116E7E" w:rsidRPr="009E24D6">
        <w:rPr>
          <w:sz w:val="22"/>
          <w:szCs w:val="22"/>
        </w:rPr>
        <w:t>enriched</w:t>
      </w:r>
      <w:r w:rsidRPr="009E24D6">
        <w:rPr>
          <w:sz w:val="22"/>
          <w:szCs w:val="22"/>
        </w:rPr>
        <w:t xml:space="preserve"> by </w:t>
      </w:r>
      <w:r w:rsidR="00810DFD" w:rsidRPr="009E24D6">
        <w:rPr>
          <w:sz w:val="22"/>
          <w:szCs w:val="22"/>
        </w:rPr>
        <w:t>several</w:t>
      </w:r>
      <w:r w:rsidR="00E91608" w:rsidRPr="009E24D6">
        <w:rPr>
          <w:sz w:val="22"/>
          <w:szCs w:val="22"/>
        </w:rPr>
        <w:t xml:space="preserve"> </w:t>
      </w:r>
      <w:r w:rsidR="00810DFD" w:rsidRPr="009E24D6">
        <w:rPr>
          <w:sz w:val="22"/>
          <w:szCs w:val="22"/>
        </w:rPr>
        <w:t>deeply rooted</w:t>
      </w:r>
      <w:r w:rsidR="00E91608" w:rsidRPr="009E24D6">
        <w:rPr>
          <w:sz w:val="22"/>
          <w:szCs w:val="22"/>
        </w:rPr>
        <w:t xml:space="preserve">, </w:t>
      </w:r>
      <w:r w:rsidR="0021177E" w:rsidRPr="009E24D6">
        <w:rPr>
          <w:sz w:val="22"/>
          <w:szCs w:val="22"/>
        </w:rPr>
        <w:t xml:space="preserve">multi-cultural </w:t>
      </w:r>
      <w:r w:rsidR="00E91608" w:rsidRPr="009E24D6">
        <w:rPr>
          <w:sz w:val="22"/>
          <w:szCs w:val="22"/>
        </w:rPr>
        <w:t>communit</w:t>
      </w:r>
      <w:r w:rsidR="00810DFD" w:rsidRPr="009E24D6">
        <w:rPr>
          <w:sz w:val="22"/>
          <w:szCs w:val="22"/>
        </w:rPr>
        <w:t>ies</w:t>
      </w:r>
      <w:r w:rsidR="0021177E" w:rsidRPr="009E24D6">
        <w:rPr>
          <w:sz w:val="22"/>
          <w:szCs w:val="22"/>
        </w:rPr>
        <w:t xml:space="preserve">.  The Taos Pueblo has defined the area for a millennium, and is </w:t>
      </w:r>
      <w:r w:rsidR="004A4A64" w:rsidRPr="009E24D6">
        <w:rPr>
          <w:sz w:val="22"/>
          <w:szCs w:val="22"/>
        </w:rPr>
        <w:t xml:space="preserve">both a UNESCO World </w:t>
      </w:r>
      <w:r w:rsidR="0021177E" w:rsidRPr="009E24D6">
        <w:rPr>
          <w:sz w:val="22"/>
          <w:szCs w:val="22"/>
        </w:rPr>
        <w:t>Heritage Site</w:t>
      </w:r>
      <w:r w:rsidR="004A4A64" w:rsidRPr="009E24D6">
        <w:rPr>
          <w:sz w:val="22"/>
          <w:szCs w:val="22"/>
        </w:rPr>
        <w:t xml:space="preserve"> and a US National Historic Landmark</w:t>
      </w:r>
      <w:r w:rsidR="0021177E" w:rsidRPr="009E24D6">
        <w:rPr>
          <w:sz w:val="22"/>
          <w:szCs w:val="22"/>
        </w:rPr>
        <w:t xml:space="preserve">.  The Taos area </w:t>
      </w:r>
      <w:r w:rsidRPr="009E24D6">
        <w:rPr>
          <w:sz w:val="22"/>
          <w:szCs w:val="22"/>
        </w:rPr>
        <w:t>enjoys a vibr</w:t>
      </w:r>
      <w:r w:rsidR="004A4A64" w:rsidRPr="009E24D6">
        <w:rPr>
          <w:sz w:val="22"/>
          <w:szCs w:val="22"/>
        </w:rPr>
        <w:t xml:space="preserve">ant and varied arts scene. </w:t>
      </w:r>
      <w:r w:rsidR="00810DFD" w:rsidRPr="009E24D6">
        <w:rPr>
          <w:sz w:val="22"/>
          <w:szCs w:val="22"/>
        </w:rPr>
        <w:t>Taos</w:t>
      </w:r>
      <w:r w:rsidR="004A4A64" w:rsidRPr="009E24D6">
        <w:rPr>
          <w:sz w:val="22"/>
          <w:szCs w:val="22"/>
        </w:rPr>
        <w:t xml:space="preserve"> lies </w:t>
      </w:r>
      <w:r w:rsidRPr="009E24D6">
        <w:rPr>
          <w:sz w:val="22"/>
          <w:szCs w:val="22"/>
        </w:rPr>
        <w:t xml:space="preserve">approximately </w:t>
      </w:r>
      <w:r w:rsidR="00F87CFE" w:rsidRPr="009E24D6">
        <w:rPr>
          <w:sz w:val="22"/>
          <w:szCs w:val="22"/>
        </w:rPr>
        <w:t>70 miles from Santa Fe, the third l</w:t>
      </w:r>
      <w:r w:rsidRPr="009E24D6">
        <w:rPr>
          <w:sz w:val="22"/>
          <w:szCs w:val="22"/>
        </w:rPr>
        <w:t>argest art market in the nation</w:t>
      </w:r>
      <w:r w:rsidR="00F87CFE" w:rsidRPr="009E24D6">
        <w:rPr>
          <w:sz w:val="22"/>
          <w:szCs w:val="22"/>
        </w:rPr>
        <w:t>.</w:t>
      </w:r>
    </w:p>
    <w:p w14:paraId="014AED8F" w14:textId="77777777" w:rsidR="00F87CFE" w:rsidRPr="009E24D6" w:rsidRDefault="00F87CFE" w:rsidP="00F87CFE">
      <w:pPr>
        <w:rPr>
          <w:sz w:val="22"/>
          <w:szCs w:val="22"/>
        </w:rPr>
      </w:pPr>
    </w:p>
    <w:p w14:paraId="0565319B" w14:textId="635BD3C2" w:rsidR="00BF0A7D" w:rsidRPr="009E24D6" w:rsidRDefault="005E0440" w:rsidP="00BF0A7D">
      <w:pPr>
        <w:textAlignment w:val="baseline"/>
        <w:rPr>
          <w:rFonts w:cs="Times New Roman"/>
          <w:b/>
          <w:bCs/>
          <w:color w:val="4A4A4A"/>
          <w:sz w:val="22"/>
          <w:szCs w:val="22"/>
          <w:bdr w:val="none" w:sz="0" w:space="0" w:color="auto" w:frame="1"/>
        </w:rPr>
      </w:pPr>
      <w:r w:rsidRPr="009E24D6">
        <w:rPr>
          <w:rFonts w:cs="Times New Roman"/>
          <w:b/>
          <w:bCs/>
          <w:color w:val="4A4A4A"/>
          <w:sz w:val="22"/>
          <w:szCs w:val="22"/>
          <w:bdr w:val="none" w:sz="0" w:space="0" w:color="auto" w:frame="1"/>
        </w:rPr>
        <w:t xml:space="preserve">Position </w:t>
      </w:r>
      <w:r w:rsidR="00BF0A7D" w:rsidRPr="009E24D6">
        <w:rPr>
          <w:rFonts w:cs="Times New Roman"/>
          <w:b/>
          <w:bCs/>
          <w:color w:val="4A4A4A"/>
          <w:sz w:val="22"/>
          <w:szCs w:val="22"/>
          <w:bdr w:val="none" w:sz="0" w:space="0" w:color="auto" w:frame="1"/>
        </w:rPr>
        <w:t>Description</w:t>
      </w:r>
    </w:p>
    <w:p w14:paraId="162CBCA9" w14:textId="77777777" w:rsidR="00BF0A7D" w:rsidRPr="009E24D6" w:rsidRDefault="00BF0A7D" w:rsidP="00BF0A7D">
      <w:pPr>
        <w:textAlignment w:val="baseline"/>
        <w:rPr>
          <w:rFonts w:cs="Times New Roman"/>
          <w:color w:val="4A4A4A"/>
          <w:sz w:val="22"/>
          <w:szCs w:val="22"/>
        </w:rPr>
      </w:pPr>
    </w:p>
    <w:p w14:paraId="4D4E5F75" w14:textId="7959D259" w:rsidR="00BF0A7D" w:rsidRPr="009E24D6" w:rsidRDefault="00BF0A7D" w:rsidP="00BF0A7D">
      <w:pPr>
        <w:textAlignment w:val="baseline"/>
        <w:rPr>
          <w:rFonts w:cs="Times New Roman"/>
          <w:color w:val="4A4A4A"/>
          <w:sz w:val="22"/>
          <w:szCs w:val="22"/>
          <w:bdr w:val="none" w:sz="0" w:space="0" w:color="auto" w:frame="1"/>
        </w:rPr>
      </w:pPr>
      <w:r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 xml:space="preserve">The </w:t>
      </w:r>
      <w:r w:rsidR="0051429A">
        <w:rPr>
          <w:rFonts w:cs="Times New Roman"/>
          <w:color w:val="4A4A4A"/>
          <w:sz w:val="22"/>
          <w:szCs w:val="22"/>
          <w:bdr w:val="none" w:sz="0" w:space="0" w:color="auto" w:frame="1"/>
        </w:rPr>
        <w:t xml:space="preserve">Curator </w:t>
      </w:r>
      <w:r w:rsidR="00E45FC0"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 xml:space="preserve">is </w:t>
      </w:r>
      <w:r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 xml:space="preserve">responsible </w:t>
      </w:r>
      <w:r w:rsidR="003E273B"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 xml:space="preserve">for </w:t>
      </w:r>
      <w:r w:rsidR="00DF6681">
        <w:rPr>
          <w:rFonts w:cs="Times New Roman"/>
          <w:color w:val="4A4A4A"/>
          <w:sz w:val="22"/>
          <w:szCs w:val="22"/>
          <w:bdr w:val="none" w:sz="0" w:space="0" w:color="auto" w:frame="1"/>
        </w:rPr>
        <w:t xml:space="preserve">managing and caring for </w:t>
      </w:r>
      <w:r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 xml:space="preserve">the MRM’s </w:t>
      </w:r>
      <w:r w:rsidR="00DF6681">
        <w:rPr>
          <w:rFonts w:cs="Times New Roman"/>
          <w:color w:val="4A4A4A"/>
          <w:sz w:val="22"/>
          <w:szCs w:val="22"/>
          <w:bdr w:val="none" w:sz="0" w:space="0" w:color="auto" w:frame="1"/>
        </w:rPr>
        <w:t xml:space="preserve">collections, </w:t>
      </w:r>
      <w:r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>exhibitions program</w:t>
      </w:r>
      <w:r w:rsidR="00157390">
        <w:rPr>
          <w:rFonts w:cs="Times New Roman"/>
          <w:color w:val="4A4A4A"/>
          <w:sz w:val="22"/>
          <w:szCs w:val="22"/>
          <w:bdr w:val="none" w:sz="0" w:space="0" w:color="auto" w:frame="1"/>
        </w:rPr>
        <w:t>,</w:t>
      </w:r>
      <w:r w:rsidR="00106943"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 xml:space="preserve"> and supervising collections care</w:t>
      </w:r>
      <w:r w:rsidR="00A47658"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 xml:space="preserve"> staff</w:t>
      </w:r>
      <w:r w:rsidR="00DF6681">
        <w:rPr>
          <w:rFonts w:cs="Times New Roman"/>
          <w:color w:val="4A4A4A"/>
          <w:sz w:val="22"/>
          <w:szCs w:val="22"/>
          <w:bdr w:val="none" w:sz="0" w:space="0" w:color="auto" w:frame="1"/>
        </w:rPr>
        <w:t>, volunteers and contractors</w:t>
      </w:r>
      <w:r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>.</w:t>
      </w:r>
    </w:p>
    <w:p w14:paraId="0698AFB8" w14:textId="77777777" w:rsidR="00A47658" w:rsidRPr="009E24D6" w:rsidRDefault="00A47658" w:rsidP="00BF0A7D">
      <w:pPr>
        <w:textAlignment w:val="baseline"/>
        <w:rPr>
          <w:rFonts w:cs="Times New Roman"/>
          <w:color w:val="4A4A4A"/>
          <w:sz w:val="22"/>
          <w:szCs w:val="22"/>
          <w:bdr w:val="none" w:sz="0" w:space="0" w:color="auto" w:frame="1"/>
        </w:rPr>
      </w:pPr>
    </w:p>
    <w:p w14:paraId="6C8AACAD" w14:textId="749D96E4" w:rsidR="006A3036" w:rsidRDefault="00E01762" w:rsidP="00E01762">
      <w:pPr>
        <w:rPr>
          <w:rFonts w:cs="Times New Roman"/>
          <w:color w:val="4A4A4A"/>
          <w:sz w:val="22"/>
          <w:szCs w:val="22"/>
          <w:bdr w:val="none" w:sz="0" w:space="0" w:color="auto" w:frame="1"/>
        </w:rPr>
      </w:pPr>
      <w:r>
        <w:rPr>
          <w:rFonts w:eastAsia="Times New Roman" w:cs="Times New Roman"/>
          <w:color w:val="4A4A4A"/>
          <w:sz w:val="22"/>
          <w:szCs w:val="22"/>
          <w:shd w:val="clear" w:color="auto" w:fill="FFFFFF"/>
        </w:rPr>
        <w:t xml:space="preserve">The Curator will have experience, knowledge, and commitment of best practice in managing </w:t>
      </w:r>
      <w:r w:rsidR="00DF6681">
        <w:rPr>
          <w:rFonts w:eastAsia="Times New Roman" w:cs="Times New Roman"/>
          <w:color w:val="4A4A4A"/>
          <w:sz w:val="22"/>
          <w:szCs w:val="22"/>
          <w:shd w:val="clear" w:color="auto" w:fill="FFFFFF"/>
        </w:rPr>
        <w:t xml:space="preserve">museum </w:t>
      </w:r>
      <w:r>
        <w:rPr>
          <w:rFonts w:eastAsia="Times New Roman" w:cs="Times New Roman"/>
          <w:color w:val="4A4A4A"/>
          <w:sz w:val="22"/>
          <w:szCs w:val="22"/>
          <w:shd w:val="clear" w:color="auto" w:fill="FFFFFF"/>
        </w:rPr>
        <w:t xml:space="preserve">collections. The right candidate </w:t>
      </w:r>
      <w:r w:rsidR="00DF6681">
        <w:rPr>
          <w:rFonts w:eastAsia="Times New Roman" w:cs="Times New Roman"/>
          <w:color w:val="4A4A4A"/>
          <w:sz w:val="22"/>
          <w:szCs w:val="22"/>
          <w:shd w:val="clear" w:color="auto" w:fill="FFFFFF"/>
        </w:rPr>
        <w:t>will also</w:t>
      </w:r>
      <w:r w:rsidR="00A47658" w:rsidRPr="009E24D6">
        <w:rPr>
          <w:rFonts w:eastAsia="Times New Roman" w:cs="Times New Roman"/>
          <w:color w:val="4A4A4A"/>
          <w:sz w:val="22"/>
          <w:szCs w:val="22"/>
          <w:shd w:val="clear" w:color="auto" w:fill="FFFFFF"/>
        </w:rPr>
        <w:t xml:space="preserve"> have a strong vision and commitment to innovative museum exhibit programming in partnership with community. </w:t>
      </w:r>
      <w:r w:rsidR="00F71BF4" w:rsidRPr="009E24D6">
        <w:rPr>
          <w:rFonts w:eastAsia="Times New Roman" w:cs="Times New Roman"/>
          <w:color w:val="4A4A4A"/>
          <w:sz w:val="22"/>
          <w:szCs w:val="22"/>
          <w:shd w:val="clear" w:color="auto" w:fill="FFFFFF"/>
        </w:rPr>
        <w:t xml:space="preserve">The </w:t>
      </w:r>
      <w:r>
        <w:rPr>
          <w:rFonts w:cs="Times New Roman"/>
          <w:color w:val="4A4A4A"/>
          <w:sz w:val="22"/>
          <w:szCs w:val="22"/>
          <w:bdr w:val="none" w:sz="0" w:space="0" w:color="auto" w:frame="1"/>
        </w:rPr>
        <w:t>Curator</w:t>
      </w:r>
      <w:r w:rsidRPr="009E24D6">
        <w:rPr>
          <w:rFonts w:eastAsia="Times New Roman" w:cs="Times New Roman"/>
          <w:color w:val="4A4A4A"/>
          <w:sz w:val="22"/>
          <w:szCs w:val="22"/>
          <w:shd w:val="clear" w:color="auto" w:fill="FFFFFF"/>
        </w:rPr>
        <w:t xml:space="preserve"> </w:t>
      </w:r>
      <w:r w:rsidR="00A47658" w:rsidRPr="009E24D6">
        <w:rPr>
          <w:rFonts w:eastAsia="Times New Roman" w:cs="Times New Roman"/>
          <w:color w:val="4A4A4A"/>
          <w:sz w:val="22"/>
          <w:szCs w:val="22"/>
          <w:shd w:val="clear" w:color="auto" w:fill="FFFFFF"/>
        </w:rPr>
        <w:t xml:space="preserve">must be an effective manager and team player </w:t>
      </w:r>
      <w:proofErr w:type="gramStart"/>
      <w:r w:rsidR="00A47658" w:rsidRPr="009E24D6">
        <w:rPr>
          <w:rFonts w:eastAsia="Times New Roman" w:cs="Times New Roman"/>
          <w:color w:val="4A4A4A"/>
          <w:sz w:val="22"/>
          <w:szCs w:val="22"/>
          <w:shd w:val="clear" w:color="auto" w:fill="FFFFFF"/>
        </w:rPr>
        <w:t>who</w:t>
      </w:r>
      <w:proofErr w:type="gramEnd"/>
      <w:r w:rsidR="00A47658" w:rsidRPr="009E24D6">
        <w:rPr>
          <w:rFonts w:eastAsia="Times New Roman" w:cs="Times New Roman"/>
          <w:color w:val="4A4A4A"/>
          <w:sz w:val="22"/>
          <w:szCs w:val="22"/>
          <w:shd w:val="clear" w:color="auto" w:fill="FFFFFF"/>
        </w:rPr>
        <w:t xml:space="preserve"> can work successfully in a dynamic and collaborative environment and must have a track record in developing and implementing programs that reflect knowledge of current issues in museum</w:t>
      </w:r>
      <w:r w:rsidR="00DF6681">
        <w:rPr>
          <w:rFonts w:eastAsia="Times New Roman" w:cs="Times New Roman"/>
          <w:color w:val="4A4A4A"/>
          <w:sz w:val="22"/>
          <w:szCs w:val="22"/>
          <w:shd w:val="clear" w:color="auto" w:fill="FFFFFF"/>
        </w:rPr>
        <w:t>s</w:t>
      </w:r>
      <w:r w:rsidR="00A47658" w:rsidRPr="009E24D6">
        <w:rPr>
          <w:rFonts w:eastAsia="Times New Roman" w:cs="Times New Roman"/>
          <w:color w:val="4A4A4A"/>
          <w:sz w:val="22"/>
          <w:szCs w:val="22"/>
          <w:shd w:val="clear" w:color="auto" w:fill="FFFFFF"/>
        </w:rPr>
        <w:t xml:space="preserve"> and of the evolving role of art museums in their communities.</w:t>
      </w:r>
      <w:r>
        <w:rPr>
          <w:rFonts w:eastAsia="Times New Roman" w:cs="Times New Roman"/>
          <w:color w:val="4A4A4A"/>
          <w:sz w:val="22"/>
          <w:szCs w:val="22"/>
          <w:shd w:val="clear" w:color="auto" w:fill="FFFFFF"/>
        </w:rPr>
        <w:t xml:space="preserve"> </w:t>
      </w:r>
      <w:r w:rsidR="006A3036"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 xml:space="preserve">The </w:t>
      </w:r>
      <w:r>
        <w:rPr>
          <w:rFonts w:eastAsia="Times New Roman" w:cs="Times New Roman"/>
          <w:color w:val="4A4A4A"/>
          <w:sz w:val="22"/>
          <w:szCs w:val="22"/>
          <w:shd w:val="clear" w:color="auto" w:fill="FFFFFF"/>
        </w:rPr>
        <w:t>Curator</w:t>
      </w:r>
      <w:r w:rsidR="00F71BF4" w:rsidRPr="009E24D6">
        <w:rPr>
          <w:rFonts w:eastAsia="Times New Roman" w:cs="Times New Roman"/>
          <w:color w:val="4A4A4A"/>
          <w:sz w:val="22"/>
          <w:szCs w:val="22"/>
          <w:shd w:val="clear" w:color="auto" w:fill="FFFFFF"/>
        </w:rPr>
        <w:t xml:space="preserve"> </w:t>
      </w:r>
      <w:r w:rsidR="006A3036"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 xml:space="preserve">is </w:t>
      </w:r>
      <w:r w:rsidR="00106943"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>a</w:t>
      </w:r>
      <w:r w:rsidR="006A3036"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 xml:space="preserve"> primary staff point of contact with the </w:t>
      </w:r>
      <w:r>
        <w:rPr>
          <w:rFonts w:cs="Times New Roman"/>
          <w:color w:val="4A4A4A"/>
          <w:sz w:val="22"/>
          <w:szCs w:val="22"/>
          <w:bdr w:val="none" w:sz="0" w:space="0" w:color="auto" w:frame="1"/>
        </w:rPr>
        <w:t>Collections Committee</w:t>
      </w:r>
      <w:r w:rsidR="00B21C2B">
        <w:rPr>
          <w:rFonts w:cs="Times New Roman"/>
          <w:color w:val="4A4A4A"/>
          <w:sz w:val="22"/>
          <w:szCs w:val="22"/>
          <w:bdr w:val="none" w:sz="0" w:space="0" w:color="auto" w:frame="1"/>
        </w:rPr>
        <w:t xml:space="preserve"> of the Board of Trustees</w:t>
      </w:r>
      <w:r>
        <w:rPr>
          <w:rFonts w:cs="Times New Roman"/>
          <w:color w:val="4A4A4A"/>
          <w:sz w:val="22"/>
          <w:szCs w:val="22"/>
          <w:bdr w:val="none" w:sz="0" w:space="0" w:color="auto" w:frame="1"/>
        </w:rPr>
        <w:t xml:space="preserve">, </w:t>
      </w:r>
      <w:r w:rsidR="00B21C2B">
        <w:rPr>
          <w:rFonts w:cs="Times New Roman"/>
          <w:color w:val="4A4A4A"/>
          <w:sz w:val="22"/>
          <w:szCs w:val="22"/>
          <w:bdr w:val="none" w:sz="0" w:space="0" w:color="auto" w:frame="1"/>
        </w:rPr>
        <w:t xml:space="preserve">the </w:t>
      </w:r>
      <w:r w:rsidR="00E45FC0"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>e</w:t>
      </w:r>
      <w:r w:rsidR="00106943"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>xhibitions</w:t>
      </w:r>
      <w:r w:rsidR="00810DFD"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 xml:space="preserve"> </w:t>
      </w:r>
      <w:r w:rsidR="00E45FC0"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>c</w:t>
      </w:r>
      <w:r w:rsidR="00810DFD"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>ommittee</w:t>
      </w:r>
      <w:r w:rsidR="00B21C2B">
        <w:rPr>
          <w:rFonts w:cs="Times New Roman"/>
          <w:color w:val="4A4A4A"/>
          <w:sz w:val="22"/>
          <w:szCs w:val="22"/>
          <w:bdr w:val="none" w:sz="0" w:space="0" w:color="auto" w:frame="1"/>
        </w:rPr>
        <w:t>,</w:t>
      </w:r>
      <w:r w:rsidR="00E45FC0"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 xml:space="preserve"> and community exhibit collaborators</w:t>
      </w:r>
      <w:r w:rsidR="006A3036"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>.</w:t>
      </w:r>
    </w:p>
    <w:p w14:paraId="45DA0E11" w14:textId="77777777" w:rsidR="00B21C2B" w:rsidRDefault="00B21C2B" w:rsidP="00E01762">
      <w:pPr>
        <w:rPr>
          <w:rFonts w:cs="Times New Roman"/>
          <w:color w:val="4A4A4A"/>
          <w:sz w:val="22"/>
          <w:szCs w:val="22"/>
          <w:bdr w:val="none" w:sz="0" w:space="0" w:color="auto" w:frame="1"/>
        </w:rPr>
      </w:pPr>
    </w:p>
    <w:p w14:paraId="75D84E10" w14:textId="04B12270" w:rsidR="00F2312E" w:rsidRPr="005370BE" w:rsidRDefault="00157390" w:rsidP="00B21C2B">
      <w:pPr>
        <w:rPr>
          <w:rFonts w:eastAsia="Times New Roman" w:cs="Times New Roman"/>
          <w:b/>
          <w:sz w:val="22"/>
          <w:szCs w:val="22"/>
        </w:rPr>
      </w:pPr>
      <w:r w:rsidRPr="005370BE">
        <w:rPr>
          <w:rFonts w:eastAsia="Times New Roman" w:cs="Times New Roman"/>
          <w:b/>
          <w:color w:val="4A4A4A"/>
          <w:sz w:val="22"/>
          <w:szCs w:val="22"/>
          <w:shd w:val="clear" w:color="auto" w:fill="FFFFFF"/>
        </w:rPr>
        <w:t>Key Responsibilities</w:t>
      </w:r>
    </w:p>
    <w:p w14:paraId="6238CC22" w14:textId="1CA4E8A0" w:rsidR="00E01762" w:rsidRDefault="00E01762" w:rsidP="00F2312E">
      <w:pPr>
        <w:numPr>
          <w:ilvl w:val="0"/>
          <w:numId w:val="3"/>
        </w:numPr>
        <w:shd w:val="clear" w:color="auto" w:fill="FFFFFF"/>
        <w:spacing w:before="60"/>
        <w:ind w:left="360"/>
        <w:textAlignment w:val="baseline"/>
        <w:rPr>
          <w:rFonts w:eastAsia="Times New Roman" w:cs="Times New Roman"/>
          <w:color w:val="4A4A4A"/>
          <w:sz w:val="22"/>
          <w:szCs w:val="22"/>
        </w:rPr>
      </w:pPr>
      <w:r>
        <w:rPr>
          <w:rFonts w:eastAsia="Times New Roman" w:cs="Times New Roman"/>
          <w:color w:val="4A4A4A"/>
          <w:sz w:val="22"/>
          <w:szCs w:val="22"/>
        </w:rPr>
        <w:t xml:space="preserve">Ensure that the management, care, </w:t>
      </w:r>
      <w:r w:rsidR="00590DFA">
        <w:rPr>
          <w:rFonts w:eastAsia="Times New Roman" w:cs="Times New Roman"/>
          <w:color w:val="4A4A4A"/>
          <w:sz w:val="22"/>
          <w:szCs w:val="22"/>
        </w:rPr>
        <w:t xml:space="preserve">security, </w:t>
      </w:r>
      <w:r>
        <w:rPr>
          <w:rFonts w:eastAsia="Times New Roman" w:cs="Times New Roman"/>
          <w:color w:val="4A4A4A"/>
          <w:sz w:val="22"/>
          <w:szCs w:val="22"/>
        </w:rPr>
        <w:t>and safety of the Millicent Rogers Museum collections</w:t>
      </w:r>
      <w:r w:rsidR="003E2167">
        <w:rPr>
          <w:rFonts w:eastAsia="Times New Roman" w:cs="Times New Roman"/>
          <w:color w:val="4A4A4A"/>
          <w:sz w:val="22"/>
          <w:szCs w:val="22"/>
        </w:rPr>
        <w:t xml:space="preserve"> meet standards of museum best practice</w:t>
      </w:r>
      <w:r>
        <w:rPr>
          <w:rFonts w:eastAsia="Times New Roman" w:cs="Times New Roman"/>
          <w:color w:val="4A4A4A"/>
          <w:sz w:val="22"/>
          <w:szCs w:val="22"/>
        </w:rPr>
        <w:t>.</w:t>
      </w:r>
    </w:p>
    <w:p w14:paraId="05E79274" w14:textId="5F50FDB9" w:rsidR="0051429A" w:rsidRDefault="00D23058" w:rsidP="00F2312E">
      <w:pPr>
        <w:numPr>
          <w:ilvl w:val="0"/>
          <w:numId w:val="3"/>
        </w:numPr>
        <w:shd w:val="clear" w:color="auto" w:fill="FFFFFF"/>
        <w:spacing w:before="60"/>
        <w:ind w:left="360"/>
        <w:textAlignment w:val="baseline"/>
        <w:rPr>
          <w:rFonts w:eastAsia="Times New Roman" w:cs="Times New Roman"/>
          <w:color w:val="4A4A4A"/>
          <w:sz w:val="22"/>
          <w:szCs w:val="22"/>
        </w:rPr>
      </w:pPr>
      <w:r>
        <w:rPr>
          <w:rFonts w:eastAsia="Times New Roman" w:cs="Times New Roman"/>
          <w:color w:val="4A4A4A"/>
          <w:sz w:val="22"/>
          <w:szCs w:val="22"/>
        </w:rPr>
        <w:t>Manages the exhibitions schedule, an creation of exhibitions, including the creation of new exhibitions and refreshing and or replacing the core (aka “permanent exhibitions”.)</w:t>
      </w:r>
    </w:p>
    <w:p w14:paraId="059F3A46" w14:textId="67081CC9" w:rsidR="00E01762" w:rsidRDefault="00E01762" w:rsidP="00F2312E">
      <w:pPr>
        <w:numPr>
          <w:ilvl w:val="0"/>
          <w:numId w:val="3"/>
        </w:numPr>
        <w:shd w:val="clear" w:color="auto" w:fill="FFFFFF"/>
        <w:spacing w:before="60"/>
        <w:ind w:left="360"/>
        <w:textAlignment w:val="baseline"/>
        <w:rPr>
          <w:rFonts w:eastAsia="Times New Roman" w:cs="Times New Roman"/>
          <w:color w:val="4A4A4A"/>
          <w:sz w:val="22"/>
          <w:szCs w:val="22"/>
        </w:rPr>
      </w:pPr>
      <w:r>
        <w:rPr>
          <w:rFonts w:eastAsia="Times New Roman" w:cs="Times New Roman"/>
          <w:color w:val="4A4A4A"/>
          <w:sz w:val="22"/>
          <w:szCs w:val="22"/>
        </w:rPr>
        <w:t xml:space="preserve">Work with the Collection Committee </w:t>
      </w:r>
      <w:r w:rsidR="00157390">
        <w:rPr>
          <w:rFonts w:eastAsia="Times New Roman" w:cs="Times New Roman"/>
          <w:color w:val="4A4A4A"/>
          <w:sz w:val="22"/>
          <w:szCs w:val="22"/>
        </w:rPr>
        <w:t>of</w:t>
      </w:r>
      <w:r>
        <w:rPr>
          <w:rFonts w:eastAsia="Times New Roman" w:cs="Times New Roman"/>
          <w:color w:val="4A4A4A"/>
          <w:sz w:val="22"/>
          <w:szCs w:val="22"/>
        </w:rPr>
        <w:t xml:space="preserve"> the Board of Trustees to manage incoming artifacts </w:t>
      </w:r>
      <w:r w:rsidR="003E2167">
        <w:rPr>
          <w:rFonts w:eastAsia="Times New Roman" w:cs="Times New Roman"/>
          <w:color w:val="4A4A4A"/>
          <w:sz w:val="22"/>
          <w:szCs w:val="22"/>
        </w:rPr>
        <w:t>(</w:t>
      </w:r>
      <w:r>
        <w:rPr>
          <w:rFonts w:eastAsia="Times New Roman" w:cs="Times New Roman"/>
          <w:color w:val="4A4A4A"/>
          <w:sz w:val="22"/>
          <w:szCs w:val="22"/>
        </w:rPr>
        <w:t>and deaccessions</w:t>
      </w:r>
      <w:r w:rsidR="003E2167">
        <w:rPr>
          <w:rFonts w:eastAsia="Times New Roman" w:cs="Times New Roman"/>
          <w:color w:val="4A4A4A"/>
          <w:sz w:val="22"/>
          <w:szCs w:val="22"/>
        </w:rPr>
        <w:t xml:space="preserve">) </w:t>
      </w:r>
      <w:r>
        <w:rPr>
          <w:rFonts w:eastAsia="Times New Roman" w:cs="Times New Roman"/>
          <w:color w:val="4A4A4A"/>
          <w:sz w:val="22"/>
          <w:szCs w:val="22"/>
        </w:rPr>
        <w:t xml:space="preserve">consistent with the </w:t>
      </w:r>
      <w:r w:rsidR="00B21C2B">
        <w:rPr>
          <w:rFonts w:eastAsia="Times New Roman" w:cs="Times New Roman"/>
          <w:color w:val="4A4A4A"/>
          <w:sz w:val="22"/>
          <w:szCs w:val="22"/>
        </w:rPr>
        <w:t xml:space="preserve">Museum’s </w:t>
      </w:r>
      <w:r>
        <w:rPr>
          <w:rFonts w:eastAsia="Times New Roman" w:cs="Times New Roman"/>
          <w:color w:val="4A4A4A"/>
          <w:sz w:val="22"/>
          <w:szCs w:val="22"/>
        </w:rPr>
        <w:t>Collections Policy, Museum mission, and best practice.</w:t>
      </w:r>
    </w:p>
    <w:p w14:paraId="11509469" w14:textId="5AB2788E" w:rsidR="00157390" w:rsidRDefault="00157390" w:rsidP="00F2312E">
      <w:pPr>
        <w:numPr>
          <w:ilvl w:val="0"/>
          <w:numId w:val="3"/>
        </w:numPr>
        <w:shd w:val="clear" w:color="auto" w:fill="FFFFFF"/>
        <w:spacing w:before="60"/>
        <w:ind w:left="360"/>
        <w:textAlignment w:val="baseline"/>
        <w:rPr>
          <w:rFonts w:eastAsia="Times New Roman" w:cs="Times New Roman"/>
          <w:color w:val="4A4A4A"/>
          <w:sz w:val="22"/>
          <w:szCs w:val="22"/>
        </w:rPr>
      </w:pPr>
      <w:r>
        <w:rPr>
          <w:rFonts w:eastAsia="Times New Roman" w:cs="Times New Roman"/>
          <w:color w:val="4A4A4A"/>
          <w:sz w:val="22"/>
          <w:szCs w:val="22"/>
        </w:rPr>
        <w:t>Identify and manage guest curators and contractors as needed.</w:t>
      </w:r>
    </w:p>
    <w:p w14:paraId="42A3D5B2" w14:textId="37FC227F" w:rsidR="00F2312E" w:rsidRDefault="00F2312E" w:rsidP="00F2312E">
      <w:pPr>
        <w:numPr>
          <w:ilvl w:val="0"/>
          <w:numId w:val="3"/>
        </w:numPr>
        <w:shd w:val="clear" w:color="auto" w:fill="FFFFFF"/>
        <w:spacing w:before="60"/>
        <w:ind w:left="360"/>
        <w:textAlignment w:val="baseline"/>
        <w:rPr>
          <w:rFonts w:eastAsia="Times New Roman" w:cs="Times New Roman"/>
          <w:color w:val="4A4A4A"/>
          <w:sz w:val="22"/>
          <w:szCs w:val="22"/>
        </w:rPr>
      </w:pPr>
      <w:r w:rsidRPr="009E24D6">
        <w:rPr>
          <w:rFonts w:eastAsia="Times New Roman" w:cs="Times New Roman"/>
          <w:color w:val="4A4A4A"/>
          <w:sz w:val="22"/>
          <w:szCs w:val="22"/>
        </w:rPr>
        <w:t>Seek opportunities to collaborate with regional cultural and community partners to expand and diversify the museum’s audience, extend the museum’s reach, and advance the MRM’s mission and interests.</w:t>
      </w:r>
    </w:p>
    <w:p w14:paraId="373BA5F6" w14:textId="69015C11" w:rsidR="00157390" w:rsidRPr="009E24D6" w:rsidRDefault="00157390" w:rsidP="00F2312E">
      <w:pPr>
        <w:numPr>
          <w:ilvl w:val="0"/>
          <w:numId w:val="3"/>
        </w:numPr>
        <w:shd w:val="clear" w:color="auto" w:fill="FFFFFF"/>
        <w:spacing w:before="60"/>
        <w:ind w:left="360"/>
        <w:textAlignment w:val="baseline"/>
        <w:rPr>
          <w:rFonts w:eastAsia="Times New Roman" w:cs="Times New Roman"/>
          <w:color w:val="4A4A4A"/>
          <w:sz w:val="22"/>
          <w:szCs w:val="22"/>
        </w:rPr>
      </w:pPr>
      <w:r>
        <w:rPr>
          <w:rFonts w:eastAsia="Times New Roman" w:cs="Times New Roman"/>
          <w:color w:val="4A4A4A"/>
          <w:sz w:val="22"/>
          <w:szCs w:val="22"/>
        </w:rPr>
        <w:t xml:space="preserve">Work with </w:t>
      </w:r>
      <w:r w:rsidR="005370BE">
        <w:rPr>
          <w:rFonts w:eastAsia="Times New Roman" w:cs="Times New Roman"/>
          <w:color w:val="4A4A4A"/>
          <w:sz w:val="22"/>
          <w:szCs w:val="22"/>
        </w:rPr>
        <w:t>staff</w:t>
      </w:r>
      <w:r>
        <w:rPr>
          <w:rFonts w:eastAsia="Times New Roman" w:cs="Times New Roman"/>
          <w:color w:val="4A4A4A"/>
          <w:sz w:val="22"/>
          <w:szCs w:val="22"/>
        </w:rPr>
        <w:t xml:space="preserve"> to develop </w:t>
      </w:r>
      <w:r w:rsidR="005370BE">
        <w:rPr>
          <w:rFonts w:eastAsia="Times New Roman" w:cs="Times New Roman"/>
          <w:color w:val="4A4A4A"/>
          <w:sz w:val="22"/>
          <w:szCs w:val="22"/>
        </w:rPr>
        <w:t xml:space="preserve">collateral </w:t>
      </w:r>
      <w:r>
        <w:rPr>
          <w:rFonts w:eastAsia="Times New Roman" w:cs="Times New Roman"/>
          <w:color w:val="4A4A4A"/>
          <w:sz w:val="22"/>
          <w:szCs w:val="22"/>
        </w:rPr>
        <w:t xml:space="preserve">interpretive materials and </w:t>
      </w:r>
      <w:r w:rsidR="005370BE">
        <w:rPr>
          <w:rFonts w:eastAsia="Times New Roman" w:cs="Times New Roman"/>
          <w:color w:val="4A4A4A"/>
          <w:sz w:val="22"/>
          <w:szCs w:val="22"/>
        </w:rPr>
        <w:t>promote exhibitions.</w:t>
      </w:r>
    </w:p>
    <w:p w14:paraId="7E885470" w14:textId="77777777" w:rsidR="00F2312E" w:rsidRPr="009E24D6" w:rsidRDefault="00F2312E" w:rsidP="00F2312E">
      <w:pPr>
        <w:numPr>
          <w:ilvl w:val="0"/>
          <w:numId w:val="3"/>
        </w:numPr>
        <w:shd w:val="clear" w:color="auto" w:fill="FFFFFF"/>
        <w:spacing w:before="60"/>
        <w:ind w:left="360"/>
        <w:textAlignment w:val="baseline"/>
        <w:rPr>
          <w:rFonts w:eastAsia="Times New Roman" w:cs="Times New Roman"/>
          <w:color w:val="4A4A4A"/>
          <w:sz w:val="22"/>
          <w:szCs w:val="22"/>
        </w:rPr>
      </w:pPr>
      <w:r w:rsidRPr="009E24D6">
        <w:rPr>
          <w:rFonts w:eastAsia="Times New Roman" w:cs="Times New Roman"/>
          <w:color w:val="4A4A4A"/>
          <w:sz w:val="22"/>
          <w:szCs w:val="22"/>
        </w:rPr>
        <w:t>Guide the development an interpretation plan for permanent and temporary exhibits.</w:t>
      </w:r>
    </w:p>
    <w:p w14:paraId="5460246B" w14:textId="53D7464F" w:rsidR="00E01762" w:rsidRDefault="00F2312E" w:rsidP="00BF0A7D">
      <w:pPr>
        <w:numPr>
          <w:ilvl w:val="0"/>
          <w:numId w:val="3"/>
        </w:numPr>
        <w:shd w:val="clear" w:color="auto" w:fill="FFFFFF"/>
        <w:spacing w:before="60"/>
        <w:ind w:left="360"/>
        <w:textAlignment w:val="baseline"/>
        <w:rPr>
          <w:rFonts w:eastAsia="Times New Roman" w:cs="Times New Roman"/>
          <w:color w:val="4A4A4A"/>
          <w:sz w:val="22"/>
          <w:szCs w:val="22"/>
        </w:rPr>
      </w:pPr>
      <w:r w:rsidRPr="009E24D6">
        <w:rPr>
          <w:rFonts w:eastAsia="Times New Roman" w:cs="Times New Roman"/>
          <w:color w:val="4A4A4A"/>
          <w:sz w:val="22"/>
          <w:szCs w:val="22"/>
        </w:rPr>
        <w:t xml:space="preserve">Develop </w:t>
      </w:r>
      <w:r w:rsidR="00B21C2B">
        <w:rPr>
          <w:rFonts w:eastAsia="Times New Roman" w:cs="Times New Roman"/>
          <w:color w:val="4A4A4A"/>
          <w:sz w:val="22"/>
          <w:szCs w:val="22"/>
        </w:rPr>
        <w:t xml:space="preserve">an </w:t>
      </w:r>
      <w:r w:rsidRPr="009E24D6">
        <w:rPr>
          <w:rFonts w:eastAsia="Times New Roman" w:cs="Times New Roman"/>
          <w:color w:val="4A4A4A"/>
          <w:sz w:val="22"/>
          <w:szCs w:val="22"/>
        </w:rPr>
        <w:t xml:space="preserve">annual </w:t>
      </w:r>
      <w:r w:rsidR="005370BE">
        <w:rPr>
          <w:rFonts w:eastAsia="Times New Roman" w:cs="Times New Roman"/>
          <w:color w:val="4A4A4A"/>
          <w:sz w:val="22"/>
          <w:szCs w:val="22"/>
        </w:rPr>
        <w:t>curatorial</w:t>
      </w:r>
      <w:r w:rsidRPr="009E24D6">
        <w:rPr>
          <w:rFonts w:eastAsia="Times New Roman" w:cs="Times New Roman"/>
          <w:color w:val="4A4A4A"/>
          <w:sz w:val="22"/>
          <w:szCs w:val="22"/>
        </w:rPr>
        <w:t xml:space="preserve"> budget </w:t>
      </w:r>
      <w:r w:rsidR="00B21C2B">
        <w:rPr>
          <w:rFonts w:eastAsia="Times New Roman" w:cs="Times New Roman"/>
          <w:color w:val="4A4A4A"/>
          <w:sz w:val="22"/>
          <w:szCs w:val="22"/>
        </w:rPr>
        <w:t>(and monitor</w:t>
      </w:r>
      <w:r w:rsidR="00B21C2B" w:rsidRPr="009E24D6">
        <w:rPr>
          <w:rFonts w:eastAsia="Times New Roman" w:cs="Times New Roman"/>
          <w:color w:val="4A4A4A"/>
          <w:sz w:val="22"/>
          <w:szCs w:val="22"/>
        </w:rPr>
        <w:t xml:space="preserve"> income and expense lines</w:t>
      </w:r>
      <w:r w:rsidR="00B21C2B">
        <w:rPr>
          <w:rFonts w:eastAsia="Times New Roman" w:cs="Times New Roman"/>
          <w:color w:val="4A4A4A"/>
          <w:sz w:val="22"/>
          <w:szCs w:val="22"/>
        </w:rPr>
        <w:t>) that reflect</w:t>
      </w:r>
      <w:r w:rsidR="00157390">
        <w:rPr>
          <w:rFonts w:eastAsia="Times New Roman" w:cs="Times New Roman"/>
          <w:color w:val="4A4A4A"/>
          <w:sz w:val="22"/>
          <w:szCs w:val="22"/>
        </w:rPr>
        <w:t>s</w:t>
      </w:r>
      <w:r w:rsidRPr="009E24D6">
        <w:rPr>
          <w:rFonts w:eastAsia="Times New Roman" w:cs="Times New Roman"/>
          <w:color w:val="4A4A4A"/>
          <w:sz w:val="22"/>
          <w:szCs w:val="22"/>
        </w:rPr>
        <w:t xml:space="preserve"> MRM’s priorities</w:t>
      </w:r>
      <w:r w:rsidR="00B21C2B">
        <w:rPr>
          <w:rFonts w:eastAsia="Times New Roman" w:cs="Times New Roman"/>
          <w:color w:val="4A4A4A"/>
          <w:sz w:val="22"/>
          <w:szCs w:val="22"/>
        </w:rPr>
        <w:t xml:space="preserve">. </w:t>
      </w:r>
    </w:p>
    <w:p w14:paraId="15951DC0" w14:textId="49A40835" w:rsidR="00157390" w:rsidRPr="00157390" w:rsidRDefault="00157390" w:rsidP="00BF0A7D">
      <w:pPr>
        <w:numPr>
          <w:ilvl w:val="0"/>
          <w:numId w:val="3"/>
        </w:numPr>
        <w:shd w:val="clear" w:color="auto" w:fill="FFFFFF"/>
        <w:spacing w:before="60"/>
        <w:ind w:left="360"/>
        <w:textAlignment w:val="baseline"/>
        <w:rPr>
          <w:rFonts w:eastAsia="Times New Roman" w:cs="Times New Roman"/>
          <w:color w:val="4A4A4A"/>
          <w:sz w:val="22"/>
          <w:szCs w:val="22"/>
        </w:rPr>
      </w:pPr>
      <w:r>
        <w:rPr>
          <w:rFonts w:eastAsia="Times New Roman" w:cs="Times New Roman"/>
          <w:color w:val="4A4A4A"/>
          <w:sz w:val="22"/>
          <w:szCs w:val="22"/>
        </w:rPr>
        <w:lastRenderedPageBreak/>
        <w:t xml:space="preserve">Assist in identifying and carrying out fundraising for the </w:t>
      </w:r>
      <w:r w:rsidR="005548D8">
        <w:rPr>
          <w:rFonts w:eastAsia="Times New Roman" w:cs="Times New Roman"/>
          <w:color w:val="4A4A4A"/>
          <w:sz w:val="22"/>
          <w:szCs w:val="22"/>
        </w:rPr>
        <w:t>collections and exhibitions program.</w:t>
      </w:r>
    </w:p>
    <w:p w14:paraId="5B453ACD" w14:textId="77777777" w:rsidR="00BF0A7D" w:rsidRPr="009E24D6" w:rsidRDefault="00BF0A7D" w:rsidP="00BF0A7D">
      <w:pPr>
        <w:rPr>
          <w:rFonts w:eastAsia="Times New Roman" w:cs="Times New Roman"/>
          <w:sz w:val="22"/>
          <w:szCs w:val="22"/>
        </w:rPr>
      </w:pPr>
    </w:p>
    <w:p w14:paraId="09EDA151" w14:textId="77777777" w:rsidR="00BF0A7D" w:rsidRPr="009E24D6" w:rsidRDefault="00BF0A7D" w:rsidP="00BF0A7D">
      <w:pPr>
        <w:textAlignment w:val="baseline"/>
        <w:rPr>
          <w:rFonts w:cs="Times New Roman"/>
          <w:color w:val="4A4A4A"/>
          <w:sz w:val="22"/>
          <w:szCs w:val="22"/>
        </w:rPr>
      </w:pPr>
      <w:r w:rsidRPr="009E24D6">
        <w:rPr>
          <w:rFonts w:cs="Times New Roman"/>
          <w:b/>
          <w:bCs/>
          <w:color w:val="4A4A4A"/>
          <w:sz w:val="22"/>
          <w:szCs w:val="22"/>
          <w:bdr w:val="none" w:sz="0" w:space="0" w:color="auto" w:frame="1"/>
        </w:rPr>
        <w:t>Requirements</w:t>
      </w:r>
    </w:p>
    <w:p w14:paraId="09587DB3" w14:textId="77777777" w:rsidR="00E45FC0" w:rsidRPr="009E24D6" w:rsidRDefault="00E45FC0" w:rsidP="00594C5C">
      <w:pPr>
        <w:numPr>
          <w:ilvl w:val="0"/>
          <w:numId w:val="1"/>
        </w:numPr>
        <w:spacing w:before="60"/>
        <w:ind w:left="360"/>
        <w:textAlignment w:val="baseline"/>
        <w:rPr>
          <w:rFonts w:eastAsia="Times New Roman"/>
          <w:color w:val="4A4A4A"/>
          <w:sz w:val="22"/>
          <w:szCs w:val="22"/>
        </w:rPr>
      </w:pPr>
      <w:r w:rsidRPr="009E24D6">
        <w:rPr>
          <w:rFonts w:eastAsia="Times New Roman"/>
          <w:color w:val="4A4A4A"/>
          <w:sz w:val="22"/>
          <w:szCs w:val="22"/>
        </w:rPr>
        <w:t>Ability to work well and communicate well with a great variety of people</w:t>
      </w:r>
    </w:p>
    <w:p w14:paraId="4536ED1F" w14:textId="5B5A504A" w:rsidR="00E45FC0" w:rsidRPr="009E24D6" w:rsidRDefault="00E45FC0" w:rsidP="00594C5C">
      <w:pPr>
        <w:numPr>
          <w:ilvl w:val="0"/>
          <w:numId w:val="1"/>
        </w:numPr>
        <w:spacing w:before="60"/>
        <w:ind w:left="360"/>
        <w:textAlignment w:val="baseline"/>
        <w:rPr>
          <w:rFonts w:eastAsia="Times New Roman"/>
          <w:color w:val="4A4A4A"/>
          <w:sz w:val="22"/>
          <w:szCs w:val="22"/>
        </w:rPr>
      </w:pPr>
      <w:r w:rsidRPr="009E24D6">
        <w:rPr>
          <w:rFonts w:eastAsia="Times New Roman"/>
          <w:color w:val="4A4A4A"/>
          <w:sz w:val="22"/>
          <w:szCs w:val="22"/>
        </w:rPr>
        <w:t xml:space="preserve">Find satisfaction in supporting others </w:t>
      </w:r>
      <w:r w:rsidR="007A013F" w:rsidRPr="009E24D6">
        <w:rPr>
          <w:rFonts w:eastAsia="Times New Roman"/>
          <w:color w:val="4A4A4A"/>
          <w:sz w:val="22"/>
          <w:szCs w:val="22"/>
        </w:rPr>
        <w:t xml:space="preserve">(especially </w:t>
      </w:r>
      <w:r w:rsidR="00995534" w:rsidRPr="009E24D6">
        <w:rPr>
          <w:rFonts w:eastAsia="Times New Roman"/>
          <w:color w:val="4A4A4A"/>
          <w:sz w:val="22"/>
          <w:szCs w:val="22"/>
        </w:rPr>
        <w:t>through the exhibit process</w:t>
      </w:r>
      <w:r w:rsidR="007A013F" w:rsidRPr="009E24D6">
        <w:rPr>
          <w:rFonts w:eastAsia="Times New Roman"/>
          <w:color w:val="4A4A4A"/>
          <w:sz w:val="22"/>
          <w:szCs w:val="22"/>
        </w:rPr>
        <w:t>)</w:t>
      </w:r>
      <w:r w:rsidR="00995534" w:rsidRPr="009E24D6">
        <w:rPr>
          <w:rFonts w:eastAsia="Times New Roman"/>
          <w:color w:val="4A4A4A"/>
          <w:sz w:val="22"/>
          <w:szCs w:val="22"/>
        </w:rPr>
        <w:t xml:space="preserve"> </w:t>
      </w:r>
      <w:r w:rsidRPr="009E24D6">
        <w:rPr>
          <w:rFonts w:eastAsia="Times New Roman"/>
          <w:color w:val="4A4A4A"/>
          <w:sz w:val="22"/>
          <w:szCs w:val="22"/>
        </w:rPr>
        <w:t xml:space="preserve">as they tell their stories and share their </w:t>
      </w:r>
      <w:r w:rsidR="00995534" w:rsidRPr="009E24D6">
        <w:rPr>
          <w:rFonts w:eastAsia="Times New Roman"/>
          <w:color w:val="4A4A4A"/>
          <w:sz w:val="22"/>
          <w:szCs w:val="22"/>
        </w:rPr>
        <w:t>culture and art</w:t>
      </w:r>
    </w:p>
    <w:p w14:paraId="5DAAD3FE" w14:textId="77777777" w:rsidR="00942528" w:rsidRPr="009E24D6" w:rsidRDefault="00594C5C" w:rsidP="00942528">
      <w:pPr>
        <w:numPr>
          <w:ilvl w:val="0"/>
          <w:numId w:val="1"/>
        </w:numPr>
        <w:spacing w:before="60"/>
        <w:ind w:left="360"/>
        <w:textAlignment w:val="baseline"/>
        <w:rPr>
          <w:rFonts w:eastAsia="Times New Roman"/>
          <w:color w:val="4A4A4A"/>
          <w:sz w:val="22"/>
          <w:szCs w:val="22"/>
        </w:rPr>
      </w:pPr>
      <w:r w:rsidRPr="009E24D6">
        <w:rPr>
          <w:rFonts w:eastAsia="Times New Roman"/>
          <w:color w:val="4A4A4A"/>
          <w:sz w:val="22"/>
          <w:szCs w:val="22"/>
        </w:rPr>
        <w:t xml:space="preserve">Minimum of five years of experience in a </w:t>
      </w:r>
      <w:r w:rsidR="007A013F" w:rsidRPr="009E24D6">
        <w:rPr>
          <w:rFonts w:eastAsia="Times New Roman"/>
          <w:color w:val="4A4A4A"/>
          <w:sz w:val="22"/>
          <w:szCs w:val="22"/>
        </w:rPr>
        <w:t>related</w:t>
      </w:r>
      <w:r w:rsidRPr="009E24D6">
        <w:rPr>
          <w:rFonts w:eastAsia="Times New Roman"/>
          <w:color w:val="4A4A4A"/>
          <w:sz w:val="22"/>
          <w:szCs w:val="22"/>
        </w:rPr>
        <w:t xml:space="preserve"> position(s)</w:t>
      </w:r>
    </w:p>
    <w:p w14:paraId="0233F2B7" w14:textId="29B4EB8B" w:rsidR="00942528" w:rsidRPr="009E24D6" w:rsidRDefault="00942528" w:rsidP="00942528">
      <w:pPr>
        <w:numPr>
          <w:ilvl w:val="0"/>
          <w:numId w:val="1"/>
        </w:numPr>
        <w:spacing w:before="60"/>
        <w:ind w:left="360"/>
        <w:textAlignment w:val="baseline"/>
        <w:rPr>
          <w:rFonts w:eastAsia="Times New Roman"/>
          <w:color w:val="4A4A4A"/>
          <w:sz w:val="22"/>
          <w:szCs w:val="22"/>
        </w:rPr>
      </w:pPr>
      <w:r w:rsidRPr="009E24D6">
        <w:rPr>
          <w:rFonts w:eastAsia="Times New Roman" w:cs="Times New Roman"/>
          <w:color w:val="4A4A4A"/>
          <w:sz w:val="22"/>
          <w:szCs w:val="22"/>
        </w:rPr>
        <w:t>Strong su</w:t>
      </w:r>
      <w:r w:rsidR="005370BE">
        <w:rPr>
          <w:rFonts w:eastAsia="Times New Roman" w:cs="Times New Roman"/>
          <w:color w:val="4A4A4A"/>
          <w:sz w:val="22"/>
          <w:szCs w:val="22"/>
        </w:rPr>
        <w:t>pervisory and mentorship skills</w:t>
      </w:r>
    </w:p>
    <w:p w14:paraId="5A336920" w14:textId="485429E6" w:rsidR="00834879" w:rsidRPr="009E24D6" w:rsidRDefault="00810DFD" w:rsidP="00594C5C">
      <w:pPr>
        <w:numPr>
          <w:ilvl w:val="0"/>
          <w:numId w:val="1"/>
        </w:numPr>
        <w:spacing w:before="60"/>
        <w:ind w:left="360"/>
        <w:textAlignment w:val="baseline"/>
        <w:rPr>
          <w:rFonts w:eastAsia="Times New Roman"/>
          <w:color w:val="4A4A4A"/>
          <w:sz w:val="22"/>
          <w:szCs w:val="22"/>
        </w:rPr>
      </w:pPr>
      <w:r w:rsidRPr="009E24D6">
        <w:rPr>
          <w:rFonts w:eastAsia="Times New Roman"/>
          <w:color w:val="4A4A4A"/>
          <w:sz w:val="22"/>
          <w:szCs w:val="22"/>
        </w:rPr>
        <w:t>C</w:t>
      </w:r>
      <w:r w:rsidR="00834879" w:rsidRPr="009E24D6">
        <w:rPr>
          <w:rFonts w:eastAsia="Times New Roman"/>
          <w:color w:val="4A4A4A"/>
          <w:sz w:val="22"/>
          <w:szCs w:val="22"/>
        </w:rPr>
        <w:t>omfort</w:t>
      </w:r>
      <w:r w:rsidR="005370BE">
        <w:rPr>
          <w:rFonts w:eastAsia="Times New Roman"/>
          <w:color w:val="4A4A4A"/>
          <w:sz w:val="22"/>
          <w:szCs w:val="22"/>
        </w:rPr>
        <w:t>able</w:t>
      </w:r>
      <w:r w:rsidR="00834879" w:rsidRPr="009E24D6">
        <w:rPr>
          <w:rFonts w:eastAsia="Times New Roman"/>
          <w:color w:val="4A4A4A"/>
          <w:sz w:val="22"/>
          <w:szCs w:val="22"/>
        </w:rPr>
        <w:t xml:space="preserve"> working with a small </w:t>
      </w:r>
      <w:r w:rsidR="005370BE">
        <w:rPr>
          <w:rFonts w:eastAsia="Times New Roman"/>
          <w:color w:val="4A4A4A"/>
          <w:sz w:val="22"/>
          <w:szCs w:val="22"/>
        </w:rPr>
        <w:t xml:space="preserve">museum </w:t>
      </w:r>
      <w:r w:rsidR="00834879" w:rsidRPr="009E24D6">
        <w:rPr>
          <w:rFonts w:eastAsia="Times New Roman"/>
          <w:color w:val="4A4A4A"/>
          <w:sz w:val="22"/>
          <w:szCs w:val="22"/>
        </w:rPr>
        <w:t xml:space="preserve">staff </w:t>
      </w:r>
    </w:p>
    <w:p w14:paraId="0154DD20" w14:textId="61931096" w:rsidR="00594C5C" w:rsidRPr="005370BE" w:rsidRDefault="005370BE" w:rsidP="00594C5C">
      <w:pPr>
        <w:numPr>
          <w:ilvl w:val="0"/>
          <w:numId w:val="1"/>
        </w:numPr>
        <w:spacing w:before="60"/>
        <w:ind w:left="360"/>
        <w:textAlignment w:val="baseline"/>
        <w:rPr>
          <w:rFonts w:eastAsia="Times New Roman"/>
          <w:color w:val="4A4A4A"/>
          <w:sz w:val="22"/>
          <w:szCs w:val="22"/>
        </w:rPr>
      </w:pPr>
      <w:r w:rsidRPr="009E24D6">
        <w:rPr>
          <w:rFonts w:eastAsia="Times New Roman"/>
          <w:color w:val="4A4A4A"/>
          <w:sz w:val="22"/>
          <w:szCs w:val="22"/>
        </w:rPr>
        <w:t>Museum collections management experience</w:t>
      </w:r>
    </w:p>
    <w:p w14:paraId="2FB3D716" w14:textId="3C8EFDF8" w:rsidR="00834879" w:rsidRPr="009E24D6" w:rsidRDefault="00834879" w:rsidP="00594C5C">
      <w:pPr>
        <w:numPr>
          <w:ilvl w:val="0"/>
          <w:numId w:val="1"/>
        </w:numPr>
        <w:spacing w:before="60"/>
        <w:ind w:left="360"/>
        <w:textAlignment w:val="baseline"/>
        <w:rPr>
          <w:rFonts w:eastAsia="Times New Roman"/>
          <w:color w:val="4A4A4A"/>
          <w:sz w:val="22"/>
          <w:szCs w:val="22"/>
        </w:rPr>
      </w:pPr>
      <w:r w:rsidRPr="009E24D6">
        <w:rPr>
          <w:rFonts w:eastAsia="Times New Roman"/>
          <w:color w:val="4A4A4A"/>
          <w:sz w:val="22"/>
          <w:szCs w:val="22"/>
        </w:rPr>
        <w:t xml:space="preserve">Knowledge and </w:t>
      </w:r>
      <w:r w:rsidR="005370BE">
        <w:rPr>
          <w:rFonts w:eastAsia="Times New Roman"/>
          <w:color w:val="4A4A4A"/>
          <w:sz w:val="22"/>
          <w:szCs w:val="22"/>
        </w:rPr>
        <w:t>dedication</w:t>
      </w:r>
      <w:r w:rsidRPr="009E24D6">
        <w:rPr>
          <w:rFonts w:eastAsia="Times New Roman"/>
          <w:color w:val="4A4A4A"/>
          <w:sz w:val="22"/>
          <w:szCs w:val="22"/>
        </w:rPr>
        <w:t xml:space="preserve"> in maintaining </w:t>
      </w:r>
      <w:r w:rsidR="00810DFD" w:rsidRPr="009E24D6">
        <w:rPr>
          <w:rFonts w:eastAsia="Times New Roman"/>
          <w:color w:val="4A4A4A"/>
          <w:sz w:val="22"/>
          <w:szCs w:val="22"/>
        </w:rPr>
        <w:t xml:space="preserve">museum </w:t>
      </w:r>
      <w:r w:rsidRPr="009E24D6">
        <w:rPr>
          <w:rFonts w:eastAsia="Times New Roman"/>
          <w:color w:val="4A4A4A"/>
          <w:sz w:val="22"/>
          <w:szCs w:val="22"/>
        </w:rPr>
        <w:t>best practice</w:t>
      </w:r>
      <w:r w:rsidR="005370BE">
        <w:rPr>
          <w:rFonts w:eastAsia="Times New Roman"/>
          <w:color w:val="4A4A4A"/>
          <w:sz w:val="22"/>
          <w:szCs w:val="22"/>
        </w:rPr>
        <w:t>s</w:t>
      </w:r>
    </w:p>
    <w:p w14:paraId="214F4541" w14:textId="77777777" w:rsidR="00594C5C" w:rsidRPr="009E24D6" w:rsidRDefault="00594C5C" w:rsidP="00594C5C">
      <w:pPr>
        <w:numPr>
          <w:ilvl w:val="0"/>
          <w:numId w:val="1"/>
        </w:numPr>
        <w:spacing w:before="60"/>
        <w:ind w:left="360"/>
        <w:textAlignment w:val="baseline"/>
        <w:rPr>
          <w:rFonts w:eastAsia="Times New Roman"/>
          <w:color w:val="4A4A4A"/>
          <w:sz w:val="22"/>
          <w:szCs w:val="22"/>
        </w:rPr>
      </w:pPr>
      <w:r w:rsidRPr="009E24D6">
        <w:rPr>
          <w:rFonts w:eastAsia="Times New Roman"/>
          <w:color w:val="4A4A4A"/>
          <w:sz w:val="22"/>
          <w:szCs w:val="22"/>
        </w:rPr>
        <w:t>Demonstrated experience in exhibition development</w:t>
      </w:r>
      <w:r w:rsidR="00834879" w:rsidRPr="009E24D6">
        <w:rPr>
          <w:rFonts w:eastAsia="Times New Roman"/>
          <w:color w:val="4A4A4A"/>
          <w:sz w:val="22"/>
          <w:szCs w:val="22"/>
        </w:rPr>
        <w:t xml:space="preserve"> and implementation</w:t>
      </w:r>
    </w:p>
    <w:p w14:paraId="7920A0EB" w14:textId="77777777" w:rsidR="00594C5C" w:rsidRPr="009E24D6" w:rsidRDefault="00594C5C" w:rsidP="00594C5C">
      <w:pPr>
        <w:numPr>
          <w:ilvl w:val="0"/>
          <w:numId w:val="1"/>
        </w:numPr>
        <w:spacing w:before="60"/>
        <w:ind w:left="360"/>
        <w:textAlignment w:val="baseline"/>
        <w:rPr>
          <w:rFonts w:eastAsia="Times New Roman"/>
          <w:color w:val="4A4A4A"/>
          <w:sz w:val="22"/>
          <w:szCs w:val="22"/>
        </w:rPr>
      </w:pPr>
      <w:r w:rsidRPr="009E24D6">
        <w:rPr>
          <w:rFonts w:eastAsia="Times New Roman"/>
          <w:color w:val="4A4A4A"/>
          <w:sz w:val="22"/>
          <w:szCs w:val="22"/>
        </w:rPr>
        <w:t>Excellent written and verbal communication skills</w:t>
      </w:r>
    </w:p>
    <w:p w14:paraId="7E3C2785" w14:textId="76D2E7AF" w:rsidR="002B3402" w:rsidRPr="009E24D6" w:rsidRDefault="002B3402" w:rsidP="00594C5C">
      <w:pPr>
        <w:numPr>
          <w:ilvl w:val="0"/>
          <w:numId w:val="1"/>
        </w:numPr>
        <w:spacing w:before="60"/>
        <w:ind w:left="360"/>
        <w:textAlignment w:val="baseline"/>
        <w:rPr>
          <w:rFonts w:eastAsia="Times New Roman"/>
          <w:color w:val="4A4A4A"/>
          <w:sz w:val="22"/>
          <w:szCs w:val="22"/>
        </w:rPr>
      </w:pPr>
      <w:r w:rsidRPr="009E24D6">
        <w:rPr>
          <w:rFonts w:eastAsia="Times New Roman"/>
          <w:color w:val="4A4A4A"/>
          <w:sz w:val="22"/>
          <w:szCs w:val="22"/>
        </w:rPr>
        <w:t>Strong project management skills</w:t>
      </w:r>
    </w:p>
    <w:p w14:paraId="793A634D" w14:textId="4679E17E" w:rsidR="002B3402" w:rsidRPr="009E24D6" w:rsidRDefault="002B3402" w:rsidP="00594C5C">
      <w:pPr>
        <w:numPr>
          <w:ilvl w:val="0"/>
          <w:numId w:val="1"/>
        </w:numPr>
        <w:spacing w:before="60"/>
        <w:ind w:left="360"/>
        <w:textAlignment w:val="baseline"/>
        <w:rPr>
          <w:rFonts w:eastAsia="Times New Roman"/>
          <w:color w:val="4A4A4A"/>
          <w:sz w:val="22"/>
          <w:szCs w:val="22"/>
        </w:rPr>
      </w:pPr>
      <w:r w:rsidRPr="009E24D6">
        <w:rPr>
          <w:rFonts w:eastAsia="Times New Roman"/>
          <w:color w:val="4A4A4A"/>
          <w:sz w:val="22"/>
          <w:szCs w:val="22"/>
        </w:rPr>
        <w:t>Creative vision and a sense of humor</w:t>
      </w:r>
    </w:p>
    <w:p w14:paraId="140F16EB" w14:textId="25E00423" w:rsidR="002B3402" w:rsidRPr="009E24D6" w:rsidRDefault="002B3402" w:rsidP="00594C5C">
      <w:pPr>
        <w:numPr>
          <w:ilvl w:val="0"/>
          <w:numId w:val="1"/>
        </w:numPr>
        <w:spacing w:before="60"/>
        <w:ind w:left="360"/>
        <w:textAlignment w:val="baseline"/>
        <w:rPr>
          <w:rFonts w:eastAsia="Times New Roman"/>
          <w:color w:val="4A4A4A"/>
          <w:sz w:val="22"/>
          <w:szCs w:val="22"/>
        </w:rPr>
      </w:pPr>
      <w:r w:rsidRPr="009E24D6">
        <w:rPr>
          <w:rFonts w:eastAsia="Times New Roman"/>
          <w:color w:val="4A4A4A"/>
          <w:sz w:val="22"/>
          <w:szCs w:val="22"/>
        </w:rPr>
        <w:t>Demonstrated experience and sensitivity to cultural nuances</w:t>
      </w:r>
    </w:p>
    <w:p w14:paraId="159F99D8" w14:textId="21181B0D" w:rsidR="007A013F" w:rsidRPr="009E24D6" w:rsidRDefault="007A013F" w:rsidP="00594C5C">
      <w:pPr>
        <w:numPr>
          <w:ilvl w:val="0"/>
          <w:numId w:val="1"/>
        </w:numPr>
        <w:spacing w:before="60"/>
        <w:ind w:left="360"/>
        <w:textAlignment w:val="baseline"/>
        <w:rPr>
          <w:rFonts w:eastAsia="Times New Roman"/>
          <w:color w:val="4A4A4A"/>
          <w:sz w:val="22"/>
          <w:szCs w:val="22"/>
        </w:rPr>
      </w:pPr>
      <w:r w:rsidRPr="009E24D6">
        <w:rPr>
          <w:rFonts w:eastAsia="Times New Roman"/>
          <w:color w:val="4A4A4A"/>
          <w:sz w:val="22"/>
          <w:szCs w:val="22"/>
        </w:rPr>
        <w:t>Dedication to DEAI practice (Diversity, Equity, Accessibility, and Inclusion)</w:t>
      </w:r>
    </w:p>
    <w:p w14:paraId="1AC7942A" w14:textId="26701C12" w:rsidR="006A3036" w:rsidRPr="009E24D6" w:rsidRDefault="006A3036" w:rsidP="00594C5C">
      <w:pPr>
        <w:numPr>
          <w:ilvl w:val="0"/>
          <w:numId w:val="1"/>
        </w:numPr>
        <w:spacing w:before="60"/>
        <w:ind w:left="360"/>
        <w:textAlignment w:val="baseline"/>
        <w:rPr>
          <w:rFonts w:eastAsia="Times New Roman"/>
          <w:color w:val="4A4A4A"/>
          <w:sz w:val="22"/>
          <w:szCs w:val="22"/>
        </w:rPr>
      </w:pPr>
      <w:r w:rsidRPr="009E24D6">
        <w:rPr>
          <w:rFonts w:eastAsia="Times New Roman"/>
          <w:color w:val="4A4A4A"/>
          <w:sz w:val="22"/>
          <w:szCs w:val="22"/>
        </w:rPr>
        <w:t xml:space="preserve">Proficiency in Past Perfect collections management software, or the ability to learn within </w:t>
      </w:r>
      <w:r w:rsidR="00106943" w:rsidRPr="009E24D6">
        <w:rPr>
          <w:rFonts w:eastAsia="Times New Roman"/>
          <w:color w:val="4A4A4A"/>
          <w:sz w:val="22"/>
          <w:szCs w:val="22"/>
        </w:rPr>
        <w:t>three</w:t>
      </w:r>
      <w:r w:rsidRPr="009E24D6">
        <w:rPr>
          <w:rFonts w:eastAsia="Times New Roman"/>
          <w:color w:val="4A4A4A"/>
          <w:sz w:val="22"/>
          <w:szCs w:val="22"/>
        </w:rPr>
        <w:t xml:space="preserve"> months</w:t>
      </w:r>
    </w:p>
    <w:p w14:paraId="54F662BF" w14:textId="0B371B2C" w:rsidR="002B3402" w:rsidRPr="009E24D6" w:rsidRDefault="002B3402" w:rsidP="00594C5C">
      <w:pPr>
        <w:numPr>
          <w:ilvl w:val="0"/>
          <w:numId w:val="1"/>
        </w:numPr>
        <w:spacing w:before="60"/>
        <w:ind w:left="360"/>
        <w:textAlignment w:val="baseline"/>
        <w:rPr>
          <w:rFonts w:eastAsia="Times New Roman"/>
          <w:color w:val="4A4A4A"/>
          <w:sz w:val="22"/>
          <w:szCs w:val="22"/>
        </w:rPr>
      </w:pPr>
      <w:r w:rsidRPr="009E24D6">
        <w:rPr>
          <w:rFonts w:eastAsia="Times New Roman"/>
          <w:color w:val="4A4A4A"/>
          <w:sz w:val="22"/>
          <w:szCs w:val="22"/>
        </w:rPr>
        <w:t>Supervisory experience</w:t>
      </w:r>
    </w:p>
    <w:p w14:paraId="73CA58CF" w14:textId="77777777" w:rsidR="00594C5C" w:rsidRPr="009E24D6" w:rsidRDefault="00594C5C" w:rsidP="00594C5C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/>
          <w:color w:val="4A4A4A"/>
          <w:sz w:val="22"/>
          <w:szCs w:val="22"/>
          <w:bdr w:val="none" w:sz="0" w:space="0" w:color="auto" w:frame="1"/>
        </w:rPr>
      </w:pPr>
    </w:p>
    <w:p w14:paraId="34BDE1FB" w14:textId="77777777" w:rsidR="00594C5C" w:rsidRPr="009E24D6" w:rsidRDefault="00594C5C" w:rsidP="00594C5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4A4A4A"/>
          <w:sz w:val="22"/>
          <w:szCs w:val="22"/>
        </w:rPr>
      </w:pPr>
      <w:r w:rsidRPr="009E24D6">
        <w:rPr>
          <w:rStyle w:val="Strong"/>
          <w:rFonts w:asciiTheme="minorHAnsi" w:hAnsiTheme="minorHAnsi"/>
          <w:color w:val="4A4A4A"/>
          <w:sz w:val="22"/>
          <w:szCs w:val="22"/>
          <w:bdr w:val="none" w:sz="0" w:space="0" w:color="auto" w:frame="1"/>
        </w:rPr>
        <w:t>Preferred Experience</w:t>
      </w:r>
    </w:p>
    <w:p w14:paraId="6A69CC1B" w14:textId="77777777" w:rsidR="002B3402" w:rsidRPr="009E24D6" w:rsidRDefault="00594C5C" w:rsidP="002B3402">
      <w:pPr>
        <w:numPr>
          <w:ilvl w:val="0"/>
          <w:numId w:val="2"/>
        </w:numPr>
        <w:spacing w:before="60"/>
        <w:ind w:left="360"/>
        <w:textAlignment w:val="baseline"/>
        <w:rPr>
          <w:rFonts w:eastAsia="Times New Roman"/>
          <w:color w:val="4A4A4A"/>
          <w:sz w:val="22"/>
          <w:szCs w:val="22"/>
        </w:rPr>
      </w:pPr>
      <w:r w:rsidRPr="009E24D6">
        <w:rPr>
          <w:rFonts w:eastAsia="Times New Roman"/>
          <w:color w:val="4A4A4A"/>
          <w:sz w:val="22"/>
          <w:szCs w:val="22"/>
        </w:rPr>
        <w:t>Bilingual in English and Spanish</w:t>
      </w:r>
    </w:p>
    <w:p w14:paraId="6A266A56" w14:textId="6D83D90F" w:rsidR="002B3402" w:rsidRPr="009E24D6" w:rsidRDefault="005370BE" w:rsidP="002B3402">
      <w:pPr>
        <w:numPr>
          <w:ilvl w:val="0"/>
          <w:numId w:val="2"/>
        </w:numPr>
        <w:spacing w:before="60"/>
        <w:ind w:left="360"/>
        <w:textAlignment w:val="baseline"/>
        <w:rPr>
          <w:rFonts w:eastAsia="Times New Roman"/>
          <w:color w:val="4A4A4A"/>
          <w:sz w:val="22"/>
          <w:szCs w:val="22"/>
        </w:rPr>
      </w:pPr>
      <w:r>
        <w:rPr>
          <w:rFonts w:eastAsia="Times New Roman"/>
          <w:color w:val="4A4A4A"/>
          <w:sz w:val="22"/>
          <w:szCs w:val="22"/>
        </w:rPr>
        <w:t>Masters degree or PhD</w:t>
      </w:r>
      <w:r w:rsidR="002B3402" w:rsidRPr="009E24D6">
        <w:rPr>
          <w:rFonts w:eastAsia="Times New Roman"/>
          <w:color w:val="4A4A4A"/>
          <w:sz w:val="22"/>
          <w:szCs w:val="22"/>
        </w:rPr>
        <w:t xml:space="preserve"> in anthropology, oral history, Native American studies, museum studies, studio arts</w:t>
      </w:r>
      <w:r>
        <w:rPr>
          <w:rFonts w:eastAsia="Times New Roman"/>
          <w:color w:val="4A4A4A"/>
          <w:sz w:val="22"/>
          <w:szCs w:val="22"/>
        </w:rPr>
        <w:t>,</w:t>
      </w:r>
      <w:r w:rsidR="002B3402" w:rsidRPr="009E24D6">
        <w:rPr>
          <w:rFonts w:eastAsia="Times New Roman"/>
          <w:color w:val="4A4A4A"/>
          <w:sz w:val="22"/>
          <w:szCs w:val="22"/>
        </w:rPr>
        <w:t xml:space="preserve"> or related field</w:t>
      </w:r>
    </w:p>
    <w:p w14:paraId="082763A5" w14:textId="66FD4FC0" w:rsidR="002B3402" w:rsidRPr="009E24D6" w:rsidRDefault="002B3402" w:rsidP="00594C5C">
      <w:pPr>
        <w:numPr>
          <w:ilvl w:val="0"/>
          <w:numId w:val="2"/>
        </w:numPr>
        <w:spacing w:before="60"/>
        <w:ind w:left="360"/>
        <w:textAlignment w:val="baseline"/>
        <w:rPr>
          <w:rFonts w:eastAsia="Times New Roman"/>
          <w:color w:val="4A4A4A"/>
          <w:sz w:val="22"/>
          <w:szCs w:val="22"/>
        </w:rPr>
      </w:pPr>
      <w:r w:rsidRPr="009E24D6">
        <w:rPr>
          <w:rFonts w:eastAsia="Times New Roman"/>
          <w:color w:val="4A4A4A"/>
          <w:sz w:val="22"/>
          <w:szCs w:val="22"/>
        </w:rPr>
        <w:t>Exhibition design experience</w:t>
      </w:r>
    </w:p>
    <w:p w14:paraId="1AA2142B" w14:textId="77777777" w:rsidR="006A3036" w:rsidRPr="009E24D6" w:rsidRDefault="006A3036" w:rsidP="00BF0A7D">
      <w:pPr>
        <w:textAlignment w:val="baseline"/>
        <w:rPr>
          <w:rFonts w:cs="Times New Roman"/>
          <w:color w:val="4A4A4A"/>
          <w:sz w:val="22"/>
          <w:szCs w:val="22"/>
          <w:bdr w:val="none" w:sz="0" w:space="0" w:color="auto" w:frame="1"/>
        </w:rPr>
      </w:pPr>
    </w:p>
    <w:p w14:paraId="398A0AAC" w14:textId="1C22CCA1" w:rsidR="00BF0A7D" w:rsidRPr="009E24D6" w:rsidRDefault="00BF0A7D" w:rsidP="00BF0A7D">
      <w:pPr>
        <w:textAlignment w:val="baseline"/>
        <w:rPr>
          <w:rFonts w:cs="Times New Roman"/>
          <w:color w:val="4A4A4A"/>
          <w:sz w:val="22"/>
          <w:szCs w:val="22"/>
          <w:bdr w:val="none" w:sz="0" w:space="0" w:color="auto" w:frame="1"/>
        </w:rPr>
      </w:pPr>
      <w:r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 xml:space="preserve">This is a permanent, </w:t>
      </w:r>
      <w:r w:rsid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 xml:space="preserve">exempt, </w:t>
      </w:r>
      <w:r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>full time position. Th</w:t>
      </w:r>
      <w:r w:rsidR="00810DFD"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 xml:space="preserve">e </w:t>
      </w:r>
      <w:r w:rsidR="005A151E"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>position</w:t>
      </w:r>
      <w:r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 xml:space="preserve"> manages </w:t>
      </w:r>
      <w:r w:rsidR="005A151E"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 xml:space="preserve">a collections associate, </w:t>
      </w:r>
      <w:r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>interns</w:t>
      </w:r>
      <w:r w:rsidR="00157390">
        <w:rPr>
          <w:rFonts w:cs="Times New Roman"/>
          <w:color w:val="4A4A4A"/>
          <w:sz w:val="22"/>
          <w:szCs w:val="22"/>
          <w:bdr w:val="none" w:sz="0" w:space="0" w:color="auto" w:frame="1"/>
        </w:rPr>
        <w:t>,</w:t>
      </w:r>
      <w:r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 xml:space="preserve"> </w:t>
      </w:r>
      <w:r w:rsidR="00E01762">
        <w:rPr>
          <w:rFonts w:cs="Times New Roman"/>
          <w:color w:val="4A4A4A"/>
          <w:sz w:val="22"/>
          <w:szCs w:val="22"/>
          <w:bdr w:val="none" w:sz="0" w:space="0" w:color="auto" w:frame="1"/>
        </w:rPr>
        <w:t xml:space="preserve">contractors, </w:t>
      </w:r>
      <w:r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>and related volunteers and reports directly to the Executive Director.</w:t>
      </w:r>
    </w:p>
    <w:p w14:paraId="1147197C" w14:textId="77777777" w:rsidR="006A3036" w:rsidRPr="009E24D6" w:rsidRDefault="006A3036" w:rsidP="00BF0A7D">
      <w:pPr>
        <w:textAlignment w:val="baseline"/>
        <w:rPr>
          <w:rFonts w:cs="Times New Roman"/>
          <w:color w:val="4A4A4A"/>
          <w:sz w:val="22"/>
          <w:szCs w:val="22"/>
        </w:rPr>
      </w:pPr>
    </w:p>
    <w:p w14:paraId="7FC84B9C" w14:textId="42DF7FA7" w:rsidR="00BF0A7D" w:rsidRPr="009E24D6" w:rsidRDefault="00BF0A7D" w:rsidP="00BF0A7D">
      <w:pPr>
        <w:textAlignment w:val="baseline"/>
        <w:rPr>
          <w:rFonts w:cs="Times New Roman"/>
          <w:color w:val="4A4A4A"/>
          <w:sz w:val="22"/>
          <w:szCs w:val="22"/>
          <w:bdr w:val="none" w:sz="0" w:space="0" w:color="auto" w:frame="1"/>
        </w:rPr>
      </w:pPr>
      <w:r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>Salary Range: $</w:t>
      </w:r>
      <w:r w:rsidR="00712501"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>48</w:t>
      </w:r>
      <w:r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>,000-$</w:t>
      </w:r>
      <w:r w:rsidR="00712501"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>5</w:t>
      </w:r>
      <w:r w:rsidR="00F17778"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>5</w:t>
      </w:r>
      <w:r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 xml:space="preserve">,000, based on experience and qualifications. The position carries a full benefits package including </w:t>
      </w:r>
      <w:r w:rsidR="00712501"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 xml:space="preserve">an employer </w:t>
      </w:r>
      <w:r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>retirement</w:t>
      </w:r>
      <w:r w:rsidR="00712501"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 xml:space="preserve"> contribution</w:t>
      </w:r>
      <w:r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>, paid time off</w:t>
      </w:r>
      <w:r w:rsidR="00712501"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>, paid holidays, a flexible schedule,</w:t>
      </w:r>
      <w:r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 xml:space="preserve"> and employer supported </w:t>
      </w:r>
      <w:r w:rsidR="006A3036"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 xml:space="preserve">(75%) </w:t>
      </w:r>
      <w:r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>health insurance. </w:t>
      </w:r>
    </w:p>
    <w:p w14:paraId="557C0134" w14:textId="77777777" w:rsidR="006A3036" w:rsidRPr="009E24D6" w:rsidRDefault="006A3036" w:rsidP="00BF0A7D">
      <w:pPr>
        <w:textAlignment w:val="baseline"/>
        <w:rPr>
          <w:rFonts w:cs="Times New Roman"/>
          <w:color w:val="4A4A4A"/>
          <w:sz w:val="22"/>
          <w:szCs w:val="22"/>
        </w:rPr>
      </w:pPr>
    </w:p>
    <w:p w14:paraId="4209ABCA" w14:textId="229FBB48" w:rsidR="00BF0A7D" w:rsidRPr="009E24D6" w:rsidRDefault="00BF0A7D" w:rsidP="00BF0A7D">
      <w:pPr>
        <w:textAlignment w:val="baseline"/>
        <w:rPr>
          <w:rFonts w:cs="Times New Roman"/>
          <w:color w:val="4A4A4A"/>
          <w:sz w:val="22"/>
          <w:szCs w:val="22"/>
          <w:bdr w:val="none" w:sz="0" w:space="0" w:color="auto" w:frame="1"/>
        </w:rPr>
      </w:pPr>
      <w:r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>To apply: email cover letter</w:t>
      </w:r>
      <w:r w:rsidR="00F71BF4"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 xml:space="preserve"> and </w:t>
      </w:r>
      <w:r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>resume to</w:t>
      </w:r>
      <w:r w:rsidR="00712501"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 xml:space="preserve"> </w:t>
      </w:r>
      <w:hyperlink r:id="rId8" w:history="1">
        <w:r w:rsidR="005370BE" w:rsidRPr="0044604B">
          <w:rPr>
            <w:rStyle w:val="Hyperlink"/>
          </w:rPr>
          <w:t>executivedirector@millicentrogers.org</w:t>
        </w:r>
      </w:hyperlink>
      <w:r w:rsidR="005370BE">
        <w:t xml:space="preserve">. </w:t>
      </w:r>
      <w:r w:rsidR="00712501"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 xml:space="preserve">Application review will begin </w:t>
      </w:r>
      <w:r w:rsidR="0088160B">
        <w:rPr>
          <w:rFonts w:cs="Times New Roman"/>
          <w:color w:val="4A4A4A"/>
          <w:sz w:val="22"/>
          <w:szCs w:val="22"/>
          <w:bdr w:val="none" w:sz="0" w:space="0" w:color="auto" w:frame="1"/>
        </w:rPr>
        <w:t>September 26, 2023</w:t>
      </w:r>
      <w:bookmarkStart w:id="0" w:name="_GoBack"/>
      <w:bookmarkEnd w:id="0"/>
      <w:r w:rsidR="00712501"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 xml:space="preserve">. </w:t>
      </w:r>
      <w:r w:rsidR="005370BE">
        <w:rPr>
          <w:rFonts w:cs="Times New Roman"/>
          <w:color w:val="4A4A4A"/>
          <w:sz w:val="22"/>
          <w:szCs w:val="22"/>
          <w:bdr w:val="none" w:sz="0" w:space="0" w:color="auto" w:frame="1"/>
        </w:rPr>
        <w:t xml:space="preserve"> </w:t>
      </w:r>
      <w:r w:rsidR="00106943"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>Applications</w:t>
      </w:r>
      <w:r w:rsidR="00E55663" w:rsidRPr="009E24D6">
        <w:rPr>
          <w:rFonts w:cs="Times New Roman"/>
          <w:color w:val="4A4A4A"/>
          <w:sz w:val="22"/>
          <w:szCs w:val="22"/>
          <w:bdr w:val="none" w:sz="0" w:space="0" w:color="auto" w:frame="1"/>
        </w:rPr>
        <w:t xml:space="preserve"> will be accepted until the position is filled.</w:t>
      </w:r>
    </w:p>
    <w:p w14:paraId="3C843536" w14:textId="77777777" w:rsidR="00106943" w:rsidRPr="009E24D6" w:rsidRDefault="00106943" w:rsidP="00BF0A7D">
      <w:pPr>
        <w:textAlignment w:val="baseline"/>
        <w:rPr>
          <w:rFonts w:cs="Times New Roman"/>
          <w:color w:val="4A4A4A"/>
          <w:sz w:val="22"/>
          <w:szCs w:val="22"/>
          <w:bdr w:val="none" w:sz="0" w:space="0" w:color="auto" w:frame="1"/>
        </w:rPr>
      </w:pPr>
    </w:p>
    <w:p w14:paraId="36FA34EE" w14:textId="37CD5FE9" w:rsidR="00106943" w:rsidRPr="009E24D6" w:rsidRDefault="00106943" w:rsidP="00BF0A7D">
      <w:pPr>
        <w:textAlignment w:val="baseline"/>
        <w:rPr>
          <w:rFonts w:cs="Times New Roman"/>
          <w:i/>
          <w:color w:val="4A4A4A"/>
          <w:sz w:val="22"/>
          <w:szCs w:val="22"/>
        </w:rPr>
      </w:pPr>
      <w:r w:rsidRPr="009E24D6">
        <w:rPr>
          <w:rFonts w:cs="Times New Roman"/>
          <w:i/>
          <w:color w:val="4A4A4A"/>
          <w:sz w:val="22"/>
          <w:szCs w:val="22"/>
          <w:bdr w:val="none" w:sz="0" w:space="0" w:color="auto" w:frame="1"/>
        </w:rPr>
        <w:t>The Millicent Rogers Museum is an Equal Opportunity Employer who strives to represent the diverse heritage of its community in its staff.</w:t>
      </w:r>
    </w:p>
    <w:p w14:paraId="081031A3" w14:textId="77777777" w:rsidR="00BF0A7D" w:rsidRPr="009E24D6" w:rsidRDefault="00BF0A7D">
      <w:pPr>
        <w:rPr>
          <w:sz w:val="22"/>
          <w:szCs w:val="22"/>
        </w:rPr>
      </w:pPr>
    </w:p>
    <w:sectPr w:rsidR="00BF0A7D" w:rsidRPr="009E24D6" w:rsidSect="00B46F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8DF13" w14:textId="77777777" w:rsidR="00157390" w:rsidRDefault="00157390" w:rsidP="002E736B">
      <w:r>
        <w:separator/>
      </w:r>
    </w:p>
  </w:endnote>
  <w:endnote w:type="continuationSeparator" w:id="0">
    <w:p w14:paraId="4CFC1A6F" w14:textId="77777777" w:rsidR="00157390" w:rsidRDefault="00157390" w:rsidP="002E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E47B1DB" w14:textId="77777777" w:rsidR="00157390" w:rsidRDefault="0015739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D3B8CBC" w14:textId="77777777" w:rsidR="00157390" w:rsidRDefault="0015739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E7FF6D9" w14:textId="77777777" w:rsidR="00157390" w:rsidRDefault="001573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C9AD4" w14:textId="77777777" w:rsidR="00157390" w:rsidRDefault="00157390" w:rsidP="002E736B">
      <w:r>
        <w:separator/>
      </w:r>
    </w:p>
  </w:footnote>
  <w:footnote w:type="continuationSeparator" w:id="0">
    <w:p w14:paraId="3D2AB40D" w14:textId="77777777" w:rsidR="00157390" w:rsidRDefault="00157390" w:rsidP="002E73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AEAD31F" w14:textId="40A29B42" w:rsidR="00157390" w:rsidRDefault="0088160B">
    <w:pPr>
      <w:pStyle w:val="Header"/>
    </w:pPr>
    <w:r>
      <w:rPr>
        <w:noProof/>
      </w:rPr>
      <w:pict w14:anchorId="3DB76B7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1in;height:1in;z-index:251661312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9FEBC5" w14:textId="4B1BC66C" w:rsidR="00157390" w:rsidRDefault="0088160B">
    <w:pPr>
      <w:pStyle w:val="Header"/>
    </w:pPr>
    <w:r>
      <w:rPr>
        <w:noProof/>
      </w:rPr>
      <w:pict w14:anchorId="03A0CE6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1in;height:1in;z-index:251659264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2557849" w14:textId="0E482A09" w:rsidR="00157390" w:rsidRDefault="0088160B">
    <w:pPr>
      <w:pStyle w:val="Header"/>
    </w:pPr>
    <w:r>
      <w:rPr>
        <w:noProof/>
      </w:rPr>
      <w:pict w14:anchorId="56E4456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1in;height:1in;z-index:251663360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3989"/>
    <w:multiLevelType w:val="multilevel"/>
    <w:tmpl w:val="11CC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51FE6"/>
    <w:multiLevelType w:val="multilevel"/>
    <w:tmpl w:val="CEDC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141313"/>
    <w:multiLevelType w:val="multilevel"/>
    <w:tmpl w:val="EEF0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A7363A"/>
    <w:multiLevelType w:val="multilevel"/>
    <w:tmpl w:val="3FE0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9C2D20"/>
    <w:multiLevelType w:val="multilevel"/>
    <w:tmpl w:val="D480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714ACD"/>
    <w:multiLevelType w:val="multilevel"/>
    <w:tmpl w:val="D5F2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7D"/>
    <w:rsid w:val="000929DF"/>
    <w:rsid w:val="00106943"/>
    <w:rsid w:val="00116E7E"/>
    <w:rsid w:val="00157390"/>
    <w:rsid w:val="0021177E"/>
    <w:rsid w:val="002B3402"/>
    <w:rsid w:val="002C068B"/>
    <w:rsid w:val="002E736B"/>
    <w:rsid w:val="003E2167"/>
    <w:rsid w:val="003E273B"/>
    <w:rsid w:val="003F4F7D"/>
    <w:rsid w:val="00431D05"/>
    <w:rsid w:val="004A4A64"/>
    <w:rsid w:val="0051429A"/>
    <w:rsid w:val="005370BE"/>
    <w:rsid w:val="005548D8"/>
    <w:rsid w:val="00590DFA"/>
    <w:rsid w:val="00594C5C"/>
    <w:rsid w:val="005A151E"/>
    <w:rsid w:val="005E0440"/>
    <w:rsid w:val="006A3036"/>
    <w:rsid w:val="006B6A40"/>
    <w:rsid w:val="006C48E1"/>
    <w:rsid w:val="00712501"/>
    <w:rsid w:val="007158B9"/>
    <w:rsid w:val="007A013F"/>
    <w:rsid w:val="00810DFD"/>
    <w:rsid w:val="00834879"/>
    <w:rsid w:val="0088160B"/>
    <w:rsid w:val="00942528"/>
    <w:rsid w:val="00961306"/>
    <w:rsid w:val="00995534"/>
    <w:rsid w:val="009E24D6"/>
    <w:rsid w:val="00A21F78"/>
    <w:rsid w:val="00A47658"/>
    <w:rsid w:val="00A518AE"/>
    <w:rsid w:val="00B21C2B"/>
    <w:rsid w:val="00B46F41"/>
    <w:rsid w:val="00BF0A7D"/>
    <w:rsid w:val="00CF67BD"/>
    <w:rsid w:val="00D23058"/>
    <w:rsid w:val="00DA2E8E"/>
    <w:rsid w:val="00DF6681"/>
    <w:rsid w:val="00E01762"/>
    <w:rsid w:val="00E45FC0"/>
    <w:rsid w:val="00E55663"/>
    <w:rsid w:val="00E634DF"/>
    <w:rsid w:val="00E91608"/>
    <w:rsid w:val="00F17778"/>
    <w:rsid w:val="00F2312E"/>
    <w:rsid w:val="00F71BF4"/>
    <w:rsid w:val="00F8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3D6FE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A7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F0A7D"/>
    <w:rPr>
      <w:b/>
      <w:bCs/>
    </w:rPr>
  </w:style>
  <w:style w:type="character" w:customStyle="1" w:styleId="apple-converted-space">
    <w:name w:val="apple-converted-space"/>
    <w:basedOn w:val="DefaultParagraphFont"/>
    <w:rsid w:val="00BF0A7D"/>
  </w:style>
  <w:style w:type="character" w:styleId="Hyperlink">
    <w:name w:val="Hyperlink"/>
    <w:basedOn w:val="DefaultParagraphFont"/>
    <w:uiPriority w:val="99"/>
    <w:unhideWhenUsed/>
    <w:rsid w:val="007125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73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36B"/>
  </w:style>
  <w:style w:type="paragraph" w:styleId="Footer">
    <w:name w:val="footer"/>
    <w:basedOn w:val="Normal"/>
    <w:link w:val="FooterChar"/>
    <w:uiPriority w:val="99"/>
    <w:unhideWhenUsed/>
    <w:rsid w:val="002E73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36B"/>
  </w:style>
  <w:style w:type="paragraph" w:styleId="ListParagraph">
    <w:name w:val="List Paragraph"/>
    <w:basedOn w:val="Normal"/>
    <w:uiPriority w:val="34"/>
    <w:qFormat/>
    <w:rsid w:val="001573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70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A7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F0A7D"/>
    <w:rPr>
      <w:b/>
      <w:bCs/>
    </w:rPr>
  </w:style>
  <w:style w:type="character" w:customStyle="1" w:styleId="apple-converted-space">
    <w:name w:val="apple-converted-space"/>
    <w:basedOn w:val="DefaultParagraphFont"/>
    <w:rsid w:val="00BF0A7D"/>
  </w:style>
  <w:style w:type="character" w:styleId="Hyperlink">
    <w:name w:val="Hyperlink"/>
    <w:basedOn w:val="DefaultParagraphFont"/>
    <w:uiPriority w:val="99"/>
    <w:unhideWhenUsed/>
    <w:rsid w:val="007125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73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36B"/>
  </w:style>
  <w:style w:type="paragraph" w:styleId="Footer">
    <w:name w:val="footer"/>
    <w:basedOn w:val="Normal"/>
    <w:link w:val="FooterChar"/>
    <w:uiPriority w:val="99"/>
    <w:unhideWhenUsed/>
    <w:rsid w:val="002E73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36B"/>
  </w:style>
  <w:style w:type="paragraph" w:styleId="ListParagraph">
    <w:name w:val="List Paragraph"/>
    <w:basedOn w:val="Normal"/>
    <w:uiPriority w:val="34"/>
    <w:qFormat/>
    <w:rsid w:val="001573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70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xecutivedirector@millicentrogers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780</Words>
  <Characters>4449</Characters>
  <Application>Microsoft Macintosh Word</Application>
  <DocSecurity>0</DocSecurity>
  <Lines>37</Lines>
  <Paragraphs>10</Paragraphs>
  <ScaleCrop>false</ScaleCrop>
  <Company>Millicent Rogers Museum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B</dc:creator>
  <cp:keywords/>
  <dc:description/>
  <cp:lastModifiedBy>Greta B</cp:lastModifiedBy>
  <cp:revision>4</cp:revision>
  <dcterms:created xsi:type="dcterms:W3CDTF">2023-08-23T17:18:00Z</dcterms:created>
  <dcterms:modified xsi:type="dcterms:W3CDTF">2023-08-23T17:19:00Z</dcterms:modified>
</cp:coreProperties>
</file>